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594C" w14:textId="77777777" w:rsidR="00A55991" w:rsidRPr="00393656" w:rsidRDefault="00A55991" w:rsidP="00A55991">
      <w:pPr>
        <w:rPr>
          <w:rFonts w:cstheme="minorHAnsi"/>
          <w:sz w:val="22"/>
          <w:szCs w:val="22"/>
          <w:lang w:eastAsia="fr-FR"/>
        </w:rPr>
      </w:pPr>
      <w:r w:rsidRPr="00393656">
        <w:rPr>
          <w:rFonts w:cstheme="minorHAnsi"/>
          <w:noProof/>
          <w:lang w:eastAsia="fr-FR"/>
        </w:rPr>
        <w:drawing>
          <wp:anchor distT="0" distB="0" distL="114300" distR="114300" simplePos="0" relativeHeight="251660288" behindDoc="0" locked="0" layoutInCell="1" allowOverlap="1" wp14:anchorId="5CC540CA" wp14:editId="1653600D">
            <wp:simplePos x="0" y="0"/>
            <wp:positionH relativeFrom="column">
              <wp:posOffset>-407035</wp:posOffset>
            </wp:positionH>
            <wp:positionV relativeFrom="paragraph">
              <wp:posOffset>-368935</wp:posOffset>
            </wp:positionV>
            <wp:extent cx="704850" cy="619125"/>
            <wp:effectExtent l="0" t="0" r="0" b="0"/>
            <wp:wrapNone/>
            <wp:docPr id="3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656">
        <w:rPr>
          <w:rFonts w:cstheme="minorHAnsi"/>
          <w:noProof/>
          <w:sz w:val="22"/>
          <w:szCs w:val="22"/>
          <w:lang w:eastAsia="fr-FR"/>
        </w:rPr>
        <mc:AlternateContent>
          <mc:Choice Requires="wps">
            <w:drawing>
              <wp:anchor distT="0" distB="0" distL="114300" distR="114300" simplePos="0" relativeHeight="251659264" behindDoc="0" locked="0" layoutInCell="1" allowOverlap="1" wp14:anchorId="17987DF6" wp14:editId="5024F26D">
                <wp:simplePos x="0" y="0"/>
                <wp:positionH relativeFrom="column">
                  <wp:posOffset>319405</wp:posOffset>
                </wp:positionH>
                <wp:positionV relativeFrom="paragraph">
                  <wp:posOffset>-228600</wp:posOffset>
                </wp:positionV>
                <wp:extent cx="8268335" cy="466725"/>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6833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DE34D" w14:textId="77777777" w:rsidR="004F4B98" w:rsidRPr="00F14CF9" w:rsidRDefault="004F4B98" w:rsidP="00A55991">
                            <w:pPr>
                              <w:widowControl w:val="0"/>
                              <w:spacing w:after="20"/>
                              <w:rPr>
                                <w:rFonts w:ascii="Helvetica" w:hAnsi="Helvetica" w:cs="Helvetica"/>
                                <w:b/>
                                <w:bCs/>
                                <w:color w:val="006C00"/>
                                <w:sz w:val="20"/>
                                <w:szCs w:val="20"/>
                              </w:rPr>
                            </w:pPr>
                            <w:r w:rsidRPr="00F14CF9">
                              <w:rPr>
                                <w:rFonts w:ascii="Helvetica" w:hAnsi="Helvetica" w:cs="Helvetica"/>
                                <w:b/>
                                <w:bCs/>
                                <w:color w:val="006C00"/>
                                <w:sz w:val="20"/>
                                <w:szCs w:val="20"/>
                              </w:rPr>
                              <w:t xml:space="preserve">COMITE PERMANENT INTER-ETATS DE LUTTE CONTRE LA SECHERESSE DANS LE SAHEL </w:t>
                            </w:r>
                          </w:p>
                          <w:p w14:paraId="7AA5BD23" w14:textId="77777777" w:rsidR="004F4B98" w:rsidRPr="00A55991" w:rsidRDefault="004F4B98" w:rsidP="00A55991">
                            <w:pPr>
                              <w:widowControl w:val="0"/>
                              <w:spacing w:after="20"/>
                              <w:rPr>
                                <w:rFonts w:ascii="Helvetica" w:hAnsi="Helvetica" w:cs="Helvetica"/>
                                <w:b/>
                                <w:bCs/>
                                <w:color w:val="006C00"/>
                                <w:sz w:val="20"/>
                                <w:szCs w:val="20"/>
                                <w:lang w:val="en-US"/>
                              </w:rPr>
                            </w:pPr>
                            <w:r w:rsidRPr="00A55991">
                              <w:rPr>
                                <w:rFonts w:ascii="Helvetica" w:hAnsi="Helvetica" w:cs="Helvetica"/>
                                <w:b/>
                                <w:bCs/>
                                <w:color w:val="006C00"/>
                                <w:sz w:val="20"/>
                                <w:szCs w:val="20"/>
                                <w:lang w:val="en-US"/>
                              </w:rPr>
                              <w:t>PERMANENT INTERSTATE COMMITTEE FOR DROUGHT CONTROL IN THE SAHEL</w:t>
                            </w:r>
                            <w:r w:rsidRPr="00A55991">
                              <w:rPr>
                                <w:rFonts w:ascii="Helvetica" w:hAnsi="Helvetica" w:cs="Helvetica"/>
                                <w:color w:val="006C00"/>
                                <w:sz w:val="20"/>
                                <w:szCs w:val="20"/>
                                <w:lang w:val="en-US"/>
                              </w:rPr>
                              <w:t xml:space="preserve"> </w:t>
                            </w:r>
                          </w:p>
                          <w:p w14:paraId="4355E273" w14:textId="77777777" w:rsidR="004F4B98" w:rsidRPr="00A55991" w:rsidRDefault="004F4B98" w:rsidP="00A55991">
                            <w:pPr>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87DF6" id="_x0000_t202" coordsize="21600,21600" o:spt="202" path="m,l,21600r21600,l21600,xe">
                <v:stroke joinstyle="miter"/>
                <v:path gradientshapeok="t" o:connecttype="rect"/>
              </v:shapetype>
              <v:shape id="Text Box 36" o:spid="_x0000_s1026" type="#_x0000_t202" style="position:absolute;margin-left:25.15pt;margin-top:-18pt;width:651.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" stroked="f">
                <v:path arrowok="t"/>
                <v:textbox>
                  <w:txbxContent>
                    <w:p w14:paraId="291DE34D" w14:textId="77777777" w:rsidR="004F4B98" w:rsidRPr="00F14CF9" w:rsidRDefault="004F4B98" w:rsidP="00A55991">
                      <w:pPr>
                        <w:widowControl w:val="0"/>
                        <w:spacing w:after="20"/>
                        <w:rPr>
                          <w:rFonts w:ascii="Helvetica" w:hAnsi="Helvetica" w:cs="Helvetica"/>
                          <w:b/>
                          <w:bCs/>
                          <w:color w:val="006C00"/>
                          <w:sz w:val="20"/>
                          <w:szCs w:val="20"/>
                        </w:rPr>
                      </w:pPr>
                      <w:r w:rsidRPr="00F14CF9">
                        <w:rPr>
                          <w:rFonts w:ascii="Helvetica" w:hAnsi="Helvetica" w:cs="Helvetica"/>
                          <w:b/>
                          <w:bCs/>
                          <w:color w:val="006C00"/>
                          <w:sz w:val="20"/>
                          <w:szCs w:val="20"/>
                        </w:rPr>
                        <w:t xml:space="preserve">COMITE PERMANENT INTER-ETATS DE LUTTE CONTRE LA SECHERESSE DANS LE SAHEL </w:t>
                      </w:r>
                    </w:p>
                    <w:p w14:paraId="7AA5BD23" w14:textId="77777777" w:rsidR="004F4B98" w:rsidRPr="00A55991" w:rsidRDefault="004F4B98" w:rsidP="00A55991">
                      <w:pPr>
                        <w:widowControl w:val="0"/>
                        <w:spacing w:after="20"/>
                        <w:rPr>
                          <w:rFonts w:ascii="Helvetica" w:hAnsi="Helvetica" w:cs="Helvetica"/>
                          <w:b/>
                          <w:bCs/>
                          <w:color w:val="006C00"/>
                          <w:sz w:val="20"/>
                          <w:szCs w:val="20"/>
                          <w:lang w:val="en-US"/>
                        </w:rPr>
                      </w:pPr>
                      <w:r w:rsidRPr="00A55991">
                        <w:rPr>
                          <w:rFonts w:ascii="Helvetica" w:hAnsi="Helvetica" w:cs="Helvetica"/>
                          <w:b/>
                          <w:bCs/>
                          <w:color w:val="006C00"/>
                          <w:sz w:val="20"/>
                          <w:szCs w:val="20"/>
                          <w:lang w:val="en-US"/>
                        </w:rPr>
                        <w:t>PERMANENT INTERSTATE COMMITTEE FOR DROUGHT CONTROL IN THE SAHEL</w:t>
                      </w:r>
                      <w:r w:rsidRPr="00A55991">
                        <w:rPr>
                          <w:rFonts w:ascii="Helvetica" w:hAnsi="Helvetica" w:cs="Helvetica"/>
                          <w:color w:val="006C00"/>
                          <w:sz w:val="20"/>
                          <w:szCs w:val="20"/>
                          <w:lang w:val="en-US"/>
                        </w:rPr>
                        <w:t xml:space="preserve"> </w:t>
                      </w:r>
                    </w:p>
                    <w:p w14:paraId="4355E273" w14:textId="77777777" w:rsidR="004F4B98" w:rsidRPr="00A55991" w:rsidRDefault="004F4B98" w:rsidP="00A55991">
                      <w:pPr>
                        <w:rPr>
                          <w:sz w:val="18"/>
                          <w:szCs w:val="18"/>
                          <w:lang w:val="en-US"/>
                        </w:rPr>
                      </w:pPr>
                    </w:p>
                  </w:txbxContent>
                </v:textbox>
              </v:shape>
            </w:pict>
          </mc:Fallback>
        </mc:AlternateContent>
      </w:r>
      <w:r w:rsidRPr="00393656">
        <w:rPr>
          <w:rFonts w:cstheme="minorHAnsi"/>
          <w:sz w:val="22"/>
          <w:szCs w:val="22"/>
          <w:lang w:eastAsia="fr-FR"/>
        </w:rPr>
        <w:t>l</w:t>
      </w:r>
    </w:p>
    <w:p w14:paraId="61237F73" w14:textId="77777777" w:rsidR="00A55991" w:rsidRPr="00393656" w:rsidRDefault="00A55991" w:rsidP="00A55991">
      <w:pPr>
        <w:rPr>
          <w:rFonts w:cstheme="minorHAnsi"/>
          <w:sz w:val="22"/>
          <w:szCs w:val="22"/>
          <w:lang w:eastAsia="fr-FR"/>
        </w:rPr>
      </w:pPr>
      <w:r w:rsidRPr="00393656">
        <w:rPr>
          <w:rFonts w:cstheme="minorHAnsi"/>
          <w:noProof/>
          <w:sz w:val="22"/>
          <w:szCs w:val="22"/>
          <w:lang w:eastAsia="fr-FR"/>
        </w:rPr>
        <mc:AlternateContent>
          <mc:Choice Requires="wpg">
            <w:drawing>
              <wp:anchor distT="0" distB="0" distL="114300" distR="114300" simplePos="0" relativeHeight="251662336" behindDoc="0" locked="0" layoutInCell="1" allowOverlap="1" wp14:anchorId="347511F2" wp14:editId="0A3E3C4C">
                <wp:simplePos x="0" y="0"/>
                <wp:positionH relativeFrom="column">
                  <wp:posOffset>-672619</wp:posOffset>
                </wp:positionH>
                <wp:positionV relativeFrom="paragraph">
                  <wp:posOffset>133350</wp:posOffset>
                </wp:positionV>
                <wp:extent cx="7120890" cy="469265"/>
                <wp:effectExtent l="0" t="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469265"/>
                          <a:chOff x="188" y="1706"/>
                          <a:chExt cx="11214" cy="739"/>
                        </a:xfrm>
                      </wpg:grpSpPr>
                      <wps:wsp>
                        <wps:cNvPr id="2" name="Text Box 21"/>
                        <wps:cNvSpPr txBox="1">
                          <a:spLocks/>
                        </wps:cNvSpPr>
                        <wps:spPr bwMode="auto">
                          <a:xfrm>
                            <a:off x="188" y="2130"/>
                            <a:ext cx="1118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6B11C" w14:textId="77777777" w:rsidR="004F4B98" w:rsidRPr="0009590C" w:rsidRDefault="004F4B98" w:rsidP="00A55991">
                              <w:pPr>
                                <w:rPr>
                                  <w:rFonts w:ascii="Arial" w:hAnsi="Arial" w:cs="Arial"/>
                                  <w:sz w:val="12"/>
                                  <w:szCs w:val="12"/>
                                </w:rPr>
                              </w:pPr>
                              <w:r>
                                <w:rPr>
                                  <w:rFonts w:ascii="Arial" w:hAnsi="Arial" w:cs="Arial"/>
                                  <w:sz w:val="12"/>
                                  <w:szCs w:val="12"/>
                                </w:rPr>
                                <w:t xml:space="preserve">       Bénin           </w:t>
                              </w:r>
                              <w:r w:rsidRPr="0009590C">
                                <w:rPr>
                                  <w:rFonts w:ascii="Arial" w:hAnsi="Arial" w:cs="Arial"/>
                                  <w:sz w:val="12"/>
                                  <w:szCs w:val="12"/>
                                </w:rPr>
                                <w:t>Burkina Faso</w:t>
                              </w:r>
                              <w:r>
                                <w:rPr>
                                  <w:rFonts w:ascii="Arial" w:hAnsi="Arial" w:cs="Arial"/>
                                  <w:sz w:val="12"/>
                                  <w:szCs w:val="12"/>
                                </w:rPr>
                                <w:t xml:space="preserve">       Cap Vert       Côte d’Ivoire         Gambie               Guinée        Guinée Bissau           Mali             Mauritanie             Niger               Sénégal              Tchad                Togo</w:t>
                              </w:r>
                            </w:p>
                          </w:txbxContent>
                        </wps:txbx>
                        <wps:bodyPr rot="0" vert="horz" wrap="square" lIns="91440" tIns="45720" rIns="91440" bIns="45720" anchor="t" anchorCtr="0" upright="1">
                          <a:noAutofit/>
                        </wps:bodyPr>
                      </wps:wsp>
                      <pic:pic xmlns:pic="http://schemas.openxmlformats.org/drawingml/2006/picture">
                        <pic:nvPicPr>
                          <pic:cNvPr id="3" name="Picture 22" descr="burkina"/>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01" y="1711"/>
                            <a:ext cx="801" cy="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2" name="Picture 23" descr="CapeVerd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64" y="1711"/>
                            <a:ext cx="757" cy="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3" name="Picture 24" descr="Gambia"/>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3716" y="1711"/>
                            <a:ext cx="800" cy="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4" name="Picture 25" descr="Mali"/>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06" y="1715"/>
                            <a:ext cx="801"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5" name="Picture 26" descr="Mauritania"/>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63" y="1715"/>
                            <a:ext cx="801"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6" name="Picture 27" descr="niger"/>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024" y="1715"/>
                            <a:ext cx="78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7" name="Picture 28" descr="Senegal"/>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876" y="1706"/>
                            <a:ext cx="801"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8" name="Picture 29" descr="cha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742" y="1706"/>
                            <a:ext cx="800"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9" name="Picture 30" descr="Drapeau_guine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571" y="1710"/>
                            <a:ext cx="839"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0" name="Picture 31" descr="Guinea-Bissau"/>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459" y="1708"/>
                            <a:ext cx="793"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1" name="Picture 32" descr="flagge-benin"/>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47" y="1712"/>
                            <a:ext cx="781"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2" name="Picture 33" descr="flagge-elfenbeinkuest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875" y="1712"/>
                            <a:ext cx="774" cy="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3" name="Picture 34" descr="flagge-togo"/>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610" y="1715"/>
                            <a:ext cx="792"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47511F2" id="Group 20" o:spid="_x0000_s1027" style="position:absolute;margin-left:-52.95pt;margin-top:10.5pt;width:560.7pt;height:36.95pt;z-index:251662336" coordorigin="188,1706" coordsize="11214,7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">
                <v:shapetype id="_x0000_t202" coordsize="21600,21600" o:spt="202" path="m,l,21600r21600,l21600,xe">
                  <v:stroke joinstyle="miter"/>
                  <v:path gradientshapeok="t" o:connecttype="rect"/>
                </v:shapetype>
                <v:shape id="Text Box 21" o:spid="_x0000_s1028" type="#_x0000_t202" style="position:absolute;left:188;top:2130;width:1118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" stroked="f">
                  <v:path arrowok="t"/>
                  <v:textbox>
                    <w:txbxContent>
                      <w:p w14:paraId="4DC6B11C" w14:textId="77777777" w:rsidR="004F4B98" w:rsidRPr="0009590C" w:rsidRDefault="004F4B98" w:rsidP="00A55991">
                        <w:pPr>
                          <w:rPr>
                            <w:rFonts w:ascii="Arial" w:hAnsi="Arial" w:cs="Arial"/>
                            <w:sz w:val="12"/>
                            <w:szCs w:val="12"/>
                          </w:rPr>
                        </w:pPr>
                        <w:r>
                          <w:rPr>
                            <w:rFonts w:ascii="Arial" w:hAnsi="Arial" w:cs="Arial"/>
                            <w:sz w:val="12"/>
                            <w:szCs w:val="12"/>
                          </w:rPr>
                          <w:t xml:space="preserve">       Bénin           </w:t>
                        </w:r>
                        <w:r w:rsidRPr="0009590C">
                          <w:rPr>
                            <w:rFonts w:ascii="Arial" w:hAnsi="Arial" w:cs="Arial"/>
                            <w:sz w:val="12"/>
                            <w:szCs w:val="12"/>
                          </w:rPr>
                          <w:t>Burkina Faso</w:t>
                        </w:r>
                        <w:r>
                          <w:rPr>
                            <w:rFonts w:ascii="Arial" w:hAnsi="Arial" w:cs="Arial"/>
                            <w:sz w:val="12"/>
                            <w:szCs w:val="12"/>
                          </w:rPr>
                          <w:t xml:space="preserve">       Cap Vert       Côte d’Ivoire         Gambie               Guinée        Guinée Bissau           Mali             Mauritanie             Niger               Sénégal              Tchad                Togo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burkina" style="position:absolute;left:1201;top:1711;width:801;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" insetpen="t">
                  <v:imagedata r:id="rId22" o:title="burkina"/>
                  <v:shadow color="#ccc"/>
                  <v:path arrowok="t"/>
                  <o:lock v:ext="edit" aspectratio="f"/>
                </v:shape>
                <v:shape id="Picture 23" o:spid="_x0000_s1030" type="#_x0000_t75" alt="CapeVerde" style="position:absolute;left:2064;top:1711;width:757;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" insetpen="t">
                  <v:imagedata r:id="rId23" o:title="CapeVerde"/>
                  <v:shadow color="#ccc"/>
                  <v:path arrowok="t"/>
                  <o:lock v:ext="edit" aspectratio="f"/>
                </v:shape>
                <v:shape id="Picture 24" o:spid="_x0000_s1031" type="#_x0000_t75" alt="Gambia" style="position:absolute;left:3716;top:1711;width:800;height:430;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" insetpen="t">
                  <v:imagedata r:id="rId24" o:title="Gambia"/>
                  <v:shadow color="#ccc"/>
                  <v:path arrowok="t"/>
                  <o:lock v:ext="edit" aspectratio="f"/>
                </v:shape>
                <v:shape id="Picture 25" o:spid="_x0000_s1032" type="#_x0000_t75" alt="Mali" style="position:absolute;left:6306;top:1715;width:801;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" insetpen="t">
                  <v:imagedata r:id="rId25" o:title="Mali"/>
                  <v:shadow color="#ccc"/>
                  <v:path arrowok="t"/>
                  <o:lock v:ext="edit" aspectratio="f"/>
                </v:shape>
                <v:shape id="Picture 26" o:spid="_x0000_s1033" type="#_x0000_t75" alt="Mauritania" style="position:absolute;left:7163;top:1715;width:801;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" insetpen="t">
                  <v:imagedata r:id="rId26" o:title="Mauritania"/>
                  <v:shadow color="#ccc"/>
                  <v:path arrowok="t"/>
                  <o:lock v:ext="edit" aspectratio="f"/>
                </v:shape>
                <v:shape id="Picture 27" o:spid="_x0000_s1034" type="#_x0000_t75" alt="niger" style="position:absolute;left:8024;top:1715;width:787;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" insetpen="t">
                  <v:imagedata r:id="rId27" o:title="niger"/>
                  <v:shadow color="#ccc"/>
                  <v:path arrowok="t"/>
                  <o:lock v:ext="edit" aspectratio="f"/>
                </v:shape>
                <v:shape id="Picture 28" o:spid="_x0000_s1035" type="#_x0000_t75" alt="Senegal" style="position:absolute;left:8876;top:1706;width:801;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" insetpen="t">
                  <v:imagedata r:id="rId28" o:title="Senegal"/>
                  <v:shadow color="#ccc"/>
                  <v:path arrowok="t"/>
                  <o:lock v:ext="edit" aspectratio="f"/>
                </v:shape>
                <v:shape id="Picture 29" o:spid="_x0000_s1036" type="#_x0000_t75" alt="chad" style="position:absolute;left:9742;top:1706;width:800;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" insetpen="t">
                  <v:imagedata r:id="rId29" o:title="chad"/>
                  <v:shadow color="#ccc"/>
                  <v:path arrowok="t"/>
                  <o:lock v:ext="edit" aspectratio="f"/>
                </v:shape>
                <v:shape id="Picture 30" o:spid="_x0000_s1037" type="#_x0000_t75" alt="Drapeau_guinee" style="position:absolute;left:4571;top:1710;width:839;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" insetpen="t">
                  <v:imagedata r:id="rId30" o:title="Drapeau_guinee"/>
                  <v:shadow color="#ccc"/>
                  <v:path arrowok="t"/>
                  <o:lock v:ext="edit" aspectratio="f"/>
                </v:shape>
                <v:shape id="Picture 31" o:spid="_x0000_s1038" type="#_x0000_t75" alt="Guinea-Bissau" style="position:absolute;left:5459;top:1708;width:793;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" insetpen="t">
                  <v:imagedata r:id="rId31" o:title="Guinea-Bissau"/>
                  <v:shadow color="#ccc"/>
                  <v:path arrowok="t"/>
                  <o:lock v:ext="edit" aspectratio="f"/>
                </v:shape>
                <v:shape id="Picture 32" o:spid="_x0000_s1039" type="#_x0000_t75" alt="flagge-benin" style="position:absolute;left:347;top:1712;width:781;height: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" insetpen="t">
                  <v:imagedata r:id="rId32" o:title="flagge-benin"/>
                  <v:shadow color="#ccc"/>
                  <v:path arrowok="t"/>
                  <o:lock v:ext="edit" aspectratio="f"/>
                </v:shape>
                <v:shape id="Picture 33" o:spid="_x0000_s1040" type="#_x0000_t75" alt="flagge-elfenbeinkueste" style="position:absolute;left:2875;top:1712;width:774;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" insetpen="t">
                  <v:imagedata r:id="rId33" o:title="flagge-elfenbeinkueste"/>
                  <v:shadow color="#ccc"/>
                  <v:path arrowok="t"/>
                  <o:lock v:ext="edit" aspectratio="f"/>
                </v:shape>
                <v:shape id="Picture 34" o:spid="_x0000_s1041" type="#_x0000_t75" alt="flagge-togo" style="position:absolute;left:10610;top:1715;width:792;height: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" insetpen="t">
                  <v:imagedata r:id="rId34" o:title="flagge-togo"/>
                  <v:shadow color="#ccc"/>
                  <v:path arrowok="t"/>
                  <o:lock v:ext="edit" aspectratio="f"/>
                </v:shape>
              </v:group>
            </w:pict>
          </mc:Fallback>
        </mc:AlternateContent>
      </w:r>
      <w:r w:rsidRPr="00393656">
        <w:rPr>
          <w:rFonts w:cstheme="minorHAnsi"/>
          <w:noProof/>
          <w:sz w:val="22"/>
          <w:szCs w:val="22"/>
          <w:lang w:eastAsia="fr-FR"/>
        </w:rPr>
        <mc:AlternateContent>
          <mc:Choice Requires="wps">
            <w:drawing>
              <wp:anchor distT="36576" distB="36576" distL="36576" distR="36576" simplePos="0" relativeHeight="251661312" behindDoc="0" locked="0" layoutInCell="1" allowOverlap="1" wp14:anchorId="109BD8C0" wp14:editId="45D6E683">
                <wp:simplePos x="0" y="0"/>
                <wp:positionH relativeFrom="column">
                  <wp:posOffset>342900</wp:posOffset>
                </wp:positionH>
                <wp:positionV relativeFrom="paragraph">
                  <wp:posOffset>67945</wp:posOffset>
                </wp:positionV>
                <wp:extent cx="7019925" cy="4508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45085"/>
                        </a:xfrm>
                        <a:prstGeom prst="rect">
                          <a:avLst/>
                        </a:prstGeom>
                        <a:solidFill>
                          <a:srgbClr val="4386A7"/>
                        </a:solidFill>
                        <a:ln>
                          <a:noFill/>
                        </a:ln>
                        <a:effectLst/>
                        <a:extLs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2C9FE5" id="Rectangle 35" o:spid="_x0000_s1026" style="position:absolute;margin-left:27pt;margin-top:5.35pt;width:552.75pt;height:3.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" fillcolor="#4386a7" stroked="f" strokecolor="blue" insetpen="t">
                <v:shadow color="#ccc"/>
                <v:path arrowok="t"/>
                <v:textbox inset="2.88pt,2.88pt,2.88pt,2.88pt"/>
              </v:rect>
            </w:pict>
          </mc:Fallback>
        </mc:AlternateContent>
      </w:r>
    </w:p>
    <w:p w14:paraId="29DD513E" w14:textId="77777777" w:rsidR="00A55991" w:rsidRPr="00393656" w:rsidRDefault="00A55991" w:rsidP="00A55991">
      <w:pPr>
        <w:widowControl w:val="0"/>
        <w:rPr>
          <w:rFonts w:cstheme="minorHAnsi"/>
          <w:b/>
          <w:bCs/>
          <w:i/>
          <w:iCs/>
          <w:color w:val="005C00"/>
          <w:sz w:val="30"/>
          <w:szCs w:val="30"/>
        </w:rPr>
      </w:pPr>
    </w:p>
    <w:p w14:paraId="2A827890" w14:textId="77777777" w:rsidR="00A55991" w:rsidRPr="00393656" w:rsidRDefault="00A55991" w:rsidP="00A55991">
      <w:pPr>
        <w:widowControl w:val="0"/>
        <w:rPr>
          <w:rFonts w:cstheme="minorHAnsi"/>
          <w:b/>
          <w:bCs/>
          <w:i/>
          <w:iCs/>
          <w:color w:val="005C00"/>
          <w:sz w:val="30"/>
          <w:szCs w:val="30"/>
        </w:rPr>
      </w:pPr>
    </w:p>
    <w:p w14:paraId="6A57F943" w14:textId="77777777" w:rsidR="00A55991" w:rsidRPr="00393656" w:rsidRDefault="00A55991" w:rsidP="00A55991">
      <w:pPr>
        <w:widowControl w:val="0"/>
        <w:rPr>
          <w:rFonts w:cstheme="minorHAnsi"/>
          <w:b/>
          <w:bCs/>
          <w:i/>
          <w:iCs/>
          <w:color w:val="005C00"/>
        </w:rPr>
      </w:pPr>
      <w:r w:rsidRPr="00393656">
        <w:rPr>
          <w:rFonts w:cstheme="minorHAnsi"/>
          <w:b/>
          <w:bCs/>
          <w:i/>
          <w:iCs/>
          <w:color w:val="005C00"/>
        </w:rPr>
        <w:t>Centre Régional AGRHYMET</w:t>
      </w:r>
    </w:p>
    <w:p w14:paraId="4C026E15" w14:textId="77777777" w:rsidR="00A55991" w:rsidRPr="00393656" w:rsidRDefault="00A55991">
      <w:pPr>
        <w:rPr>
          <w:rFonts w:cstheme="minorHAnsi"/>
        </w:rPr>
      </w:pPr>
    </w:p>
    <w:p w14:paraId="1446074E" w14:textId="77777777" w:rsidR="00A55991" w:rsidRPr="00393656" w:rsidRDefault="00A55991">
      <w:pPr>
        <w:rPr>
          <w:rFonts w:cstheme="minorHAnsi"/>
        </w:rPr>
      </w:pPr>
    </w:p>
    <w:p w14:paraId="5D92EF7C" w14:textId="77777777" w:rsidR="00A55991" w:rsidRPr="00393656" w:rsidRDefault="00A55991">
      <w:pPr>
        <w:rPr>
          <w:rFonts w:cstheme="minorHAnsi"/>
        </w:rPr>
      </w:pPr>
    </w:p>
    <w:p w14:paraId="12BC25BA" w14:textId="77777777" w:rsidR="00A55991" w:rsidRPr="00393656" w:rsidRDefault="00A55991">
      <w:pPr>
        <w:rPr>
          <w:rFonts w:cstheme="minorHAnsi"/>
        </w:rPr>
      </w:pPr>
    </w:p>
    <w:p w14:paraId="57001BF2" w14:textId="77777777" w:rsidR="00A55991" w:rsidRPr="00393656" w:rsidRDefault="00A55991">
      <w:pPr>
        <w:rPr>
          <w:rFonts w:cstheme="minorHAnsi"/>
        </w:rPr>
      </w:pPr>
    </w:p>
    <w:p w14:paraId="3A3D08C7" w14:textId="77777777" w:rsidR="00A55991" w:rsidRPr="00393656" w:rsidRDefault="00A55991" w:rsidP="00CC5464">
      <w:pPr>
        <w:jc w:val="center"/>
        <w:rPr>
          <w:rFonts w:cstheme="minorHAnsi"/>
          <w:sz w:val="48"/>
        </w:rPr>
      </w:pPr>
      <w:r w:rsidRPr="00393656">
        <w:rPr>
          <w:rFonts w:cstheme="minorHAnsi"/>
          <w:sz w:val="48"/>
        </w:rPr>
        <w:t>Ateliers nationaux de renforcement des capacités des équipes pays d’analyse des bilans alimentaires dans la région du Sahel et de l’Afrique de l’Ouest</w:t>
      </w:r>
    </w:p>
    <w:p w14:paraId="5286896B" w14:textId="77777777" w:rsidR="00A55991" w:rsidRPr="00393656" w:rsidRDefault="00A55991">
      <w:pPr>
        <w:rPr>
          <w:rFonts w:cstheme="minorHAnsi"/>
        </w:rPr>
      </w:pPr>
    </w:p>
    <w:p w14:paraId="0E52A085" w14:textId="77777777" w:rsidR="00A55991" w:rsidRPr="00393656" w:rsidRDefault="00A55991">
      <w:pPr>
        <w:rPr>
          <w:rFonts w:cstheme="minorHAnsi"/>
        </w:rPr>
      </w:pPr>
    </w:p>
    <w:p w14:paraId="12E4CF35" w14:textId="77777777" w:rsidR="00A55991" w:rsidRPr="00393656" w:rsidRDefault="00A55991">
      <w:pPr>
        <w:rPr>
          <w:rFonts w:cstheme="minorHAnsi"/>
        </w:rPr>
      </w:pPr>
    </w:p>
    <w:p w14:paraId="6EEDE344" w14:textId="40FB0FEC" w:rsidR="00A55991" w:rsidRDefault="00A55991">
      <w:pPr>
        <w:rPr>
          <w:rFonts w:cstheme="minorHAnsi"/>
          <w:sz w:val="36"/>
          <w:highlight w:val="yellow"/>
        </w:rPr>
      </w:pPr>
      <w:r w:rsidRPr="00393656">
        <w:rPr>
          <w:rFonts w:cstheme="minorHAnsi"/>
          <w:sz w:val="36"/>
          <w:highlight w:val="yellow"/>
        </w:rPr>
        <w:t>Financemen</w:t>
      </w:r>
      <w:r w:rsidR="00E31364" w:rsidRPr="00393656">
        <w:rPr>
          <w:rFonts w:cstheme="minorHAnsi"/>
          <w:sz w:val="36"/>
          <w:highlight w:val="yellow"/>
        </w:rPr>
        <w:t>t : P2RS, PRAGR-SANAD,</w:t>
      </w:r>
      <w:r w:rsidR="00872E91">
        <w:rPr>
          <w:rFonts w:cstheme="minorHAnsi"/>
          <w:sz w:val="36"/>
          <w:highlight w:val="yellow"/>
        </w:rPr>
        <w:t xml:space="preserve"> P2RIAS</w:t>
      </w:r>
      <w:r w:rsidR="002E2D52">
        <w:rPr>
          <w:rFonts w:cstheme="minorHAnsi"/>
          <w:sz w:val="36"/>
          <w:highlight w:val="yellow"/>
        </w:rPr>
        <w:t>,</w:t>
      </w:r>
      <w:r w:rsidR="00E31364" w:rsidRPr="00393656">
        <w:rPr>
          <w:rFonts w:cstheme="minorHAnsi"/>
          <w:sz w:val="36"/>
          <w:highlight w:val="yellow"/>
        </w:rPr>
        <w:t xml:space="preserve"> FAO, PAM et </w:t>
      </w:r>
      <w:r w:rsidR="00CC5464" w:rsidRPr="00393656">
        <w:rPr>
          <w:rFonts w:cstheme="minorHAnsi"/>
          <w:sz w:val="36"/>
          <w:highlight w:val="yellow"/>
        </w:rPr>
        <w:t>FEWS NET</w:t>
      </w:r>
    </w:p>
    <w:p w14:paraId="37349EB1" w14:textId="77777777" w:rsidR="009F2C8D" w:rsidRPr="00393656" w:rsidRDefault="009F2C8D">
      <w:pPr>
        <w:rPr>
          <w:rFonts w:cstheme="minorHAnsi"/>
          <w:sz w:val="36"/>
        </w:rPr>
      </w:pPr>
    </w:p>
    <w:sdt>
      <w:sdtPr>
        <w:rPr>
          <w:rFonts w:asciiTheme="minorHAnsi" w:eastAsiaTheme="minorHAnsi" w:hAnsiTheme="minorHAnsi" w:cstheme="minorBidi"/>
          <w:b w:val="0"/>
          <w:bCs w:val="0"/>
          <w:color w:val="auto"/>
          <w:sz w:val="24"/>
          <w:szCs w:val="24"/>
          <w:lang w:eastAsia="en-US"/>
        </w:rPr>
        <w:id w:val="1304737438"/>
        <w:docPartObj>
          <w:docPartGallery w:val="Table of Contents"/>
          <w:docPartUnique/>
        </w:docPartObj>
      </w:sdtPr>
      <w:sdtEndPr>
        <w:rPr>
          <w:noProof/>
        </w:rPr>
      </w:sdtEndPr>
      <w:sdtContent>
        <w:p w14:paraId="78B8B0DB" w14:textId="77777777" w:rsidR="00393656" w:rsidRPr="009F2C8D" w:rsidRDefault="00393656" w:rsidP="009F2C8D">
          <w:pPr>
            <w:pStyle w:val="En-ttedetabledesmatires"/>
            <w:shd w:val="clear" w:color="auto" w:fill="E2EFD9" w:themeFill="accent6" w:themeFillTint="33"/>
          </w:pPr>
          <w:r w:rsidRPr="009F2C8D">
            <w:t>Table des matières</w:t>
          </w:r>
        </w:p>
        <w:p w14:paraId="0A74F609" w14:textId="6A409204" w:rsidR="00AC1628" w:rsidRDefault="00393656">
          <w:pPr>
            <w:pStyle w:val="TM1"/>
            <w:tabs>
              <w:tab w:val="left" w:pos="480"/>
              <w:tab w:val="right" w:leader="dot" w:pos="9056"/>
            </w:tabs>
            <w:rPr>
              <w:rFonts w:eastAsiaTheme="minorEastAsia" w:cstheme="minorBidi"/>
              <w:b w:val="0"/>
              <w:bCs w:val="0"/>
              <w:i w:val="0"/>
              <w:iCs w:val="0"/>
              <w:noProof/>
              <w:lang w:eastAsia="fr-FR"/>
            </w:rPr>
          </w:pPr>
          <w:r w:rsidRPr="009F2C8D">
            <w:rPr>
              <w:b w:val="0"/>
              <w:bCs w:val="0"/>
            </w:rPr>
            <w:fldChar w:fldCharType="begin"/>
          </w:r>
          <w:r w:rsidRPr="009F2C8D">
            <w:instrText>TOC \o "1-3" \h \z \u</w:instrText>
          </w:r>
          <w:r w:rsidRPr="009F2C8D">
            <w:rPr>
              <w:b w:val="0"/>
              <w:bCs w:val="0"/>
            </w:rPr>
            <w:fldChar w:fldCharType="separate"/>
          </w:r>
          <w:hyperlink w:anchor="_Toc58513723" w:history="1">
            <w:r w:rsidR="00AC1628" w:rsidRPr="000342EE">
              <w:rPr>
                <w:rStyle w:val="Lienhypertexte"/>
                <w:noProof/>
              </w:rPr>
              <w:t>1.</w:t>
            </w:r>
            <w:r w:rsidR="00AC1628">
              <w:rPr>
                <w:rFonts w:eastAsiaTheme="minorEastAsia" w:cstheme="minorBidi"/>
                <w:b w:val="0"/>
                <w:bCs w:val="0"/>
                <w:i w:val="0"/>
                <w:iCs w:val="0"/>
                <w:noProof/>
                <w:lang w:eastAsia="fr-FR"/>
              </w:rPr>
              <w:tab/>
            </w:r>
            <w:r w:rsidR="00AC1628" w:rsidRPr="000342EE">
              <w:rPr>
                <w:rStyle w:val="Lienhypertexte"/>
                <w:noProof/>
              </w:rPr>
              <w:t>Contexte</w:t>
            </w:r>
            <w:r w:rsidR="00AC1628">
              <w:rPr>
                <w:noProof/>
                <w:webHidden/>
              </w:rPr>
              <w:tab/>
            </w:r>
            <w:r w:rsidR="00AC1628">
              <w:rPr>
                <w:noProof/>
                <w:webHidden/>
              </w:rPr>
              <w:fldChar w:fldCharType="begin"/>
            </w:r>
            <w:r w:rsidR="00AC1628">
              <w:rPr>
                <w:noProof/>
                <w:webHidden/>
              </w:rPr>
              <w:instrText xml:space="preserve"> PAGEREF _Toc58513723 \h </w:instrText>
            </w:r>
            <w:r w:rsidR="00AC1628">
              <w:rPr>
                <w:noProof/>
                <w:webHidden/>
              </w:rPr>
            </w:r>
            <w:r w:rsidR="00AC1628">
              <w:rPr>
                <w:noProof/>
                <w:webHidden/>
              </w:rPr>
              <w:fldChar w:fldCharType="separate"/>
            </w:r>
            <w:r w:rsidR="00AC1628">
              <w:rPr>
                <w:noProof/>
                <w:webHidden/>
              </w:rPr>
              <w:t>1</w:t>
            </w:r>
            <w:r w:rsidR="00AC1628">
              <w:rPr>
                <w:noProof/>
                <w:webHidden/>
              </w:rPr>
              <w:fldChar w:fldCharType="end"/>
            </w:r>
          </w:hyperlink>
        </w:p>
        <w:p w14:paraId="440F5CCF" w14:textId="5B8A6D75"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24" w:history="1">
            <w:r w:rsidR="00AC1628" w:rsidRPr="000342EE">
              <w:rPr>
                <w:rStyle w:val="Lienhypertexte"/>
                <w:noProof/>
              </w:rPr>
              <w:t>2.</w:t>
            </w:r>
            <w:r w:rsidR="00AC1628">
              <w:rPr>
                <w:rFonts w:eastAsiaTheme="minorEastAsia" w:cstheme="minorBidi"/>
                <w:b w:val="0"/>
                <w:bCs w:val="0"/>
                <w:i w:val="0"/>
                <w:iCs w:val="0"/>
                <w:noProof/>
                <w:lang w:eastAsia="fr-FR"/>
              </w:rPr>
              <w:tab/>
            </w:r>
            <w:r w:rsidR="00AC1628" w:rsidRPr="000342EE">
              <w:rPr>
                <w:rStyle w:val="Lienhypertexte"/>
                <w:noProof/>
              </w:rPr>
              <w:t>Objectifs</w:t>
            </w:r>
            <w:r w:rsidR="00AC1628">
              <w:rPr>
                <w:noProof/>
                <w:webHidden/>
              </w:rPr>
              <w:tab/>
            </w:r>
            <w:r w:rsidR="00AC1628">
              <w:rPr>
                <w:noProof/>
                <w:webHidden/>
              </w:rPr>
              <w:fldChar w:fldCharType="begin"/>
            </w:r>
            <w:r w:rsidR="00AC1628">
              <w:rPr>
                <w:noProof/>
                <w:webHidden/>
              </w:rPr>
              <w:instrText xml:space="preserve"> PAGEREF _Toc58513724 \h </w:instrText>
            </w:r>
            <w:r w:rsidR="00AC1628">
              <w:rPr>
                <w:noProof/>
                <w:webHidden/>
              </w:rPr>
            </w:r>
            <w:r w:rsidR="00AC1628">
              <w:rPr>
                <w:noProof/>
                <w:webHidden/>
              </w:rPr>
              <w:fldChar w:fldCharType="separate"/>
            </w:r>
            <w:r w:rsidR="00AC1628">
              <w:rPr>
                <w:noProof/>
                <w:webHidden/>
              </w:rPr>
              <w:t>3</w:t>
            </w:r>
            <w:r w:rsidR="00AC1628">
              <w:rPr>
                <w:noProof/>
                <w:webHidden/>
              </w:rPr>
              <w:fldChar w:fldCharType="end"/>
            </w:r>
          </w:hyperlink>
        </w:p>
        <w:p w14:paraId="1C684B1E" w14:textId="25F79D03"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25" w:history="1">
            <w:r w:rsidR="00AC1628" w:rsidRPr="000342EE">
              <w:rPr>
                <w:rStyle w:val="Lienhypertexte"/>
                <w:noProof/>
              </w:rPr>
              <w:t>3.</w:t>
            </w:r>
            <w:r w:rsidR="00AC1628">
              <w:rPr>
                <w:rFonts w:eastAsiaTheme="minorEastAsia" w:cstheme="minorBidi"/>
                <w:b w:val="0"/>
                <w:bCs w:val="0"/>
                <w:i w:val="0"/>
                <w:iCs w:val="0"/>
                <w:noProof/>
                <w:lang w:eastAsia="fr-FR"/>
              </w:rPr>
              <w:tab/>
            </w:r>
            <w:r w:rsidR="00AC1628" w:rsidRPr="000342EE">
              <w:rPr>
                <w:rStyle w:val="Lienhypertexte"/>
                <w:noProof/>
              </w:rPr>
              <w:t>Résultats</w:t>
            </w:r>
            <w:r w:rsidR="00AC1628">
              <w:rPr>
                <w:noProof/>
                <w:webHidden/>
              </w:rPr>
              <w:tab/>
            </w:r>
            <w:r w:rsidR="00AC1628">
              <w:rPr>
                <w:noProof/>
                <w:webHidden/>
              </w:rPr>
              <w:fldChar w:fldCharType="begin"/>
            </w:r>
            <w:r w:rsidR="00AC1628">
              <w:rPr>
                <w:noProof/>
                <w:webHidden/>
              </w:rPr>
              <w:instrText xml:space="preserve"> PAGEREF _Toc58513725 \h </w:instrText>
            </w:r>
            <w:r w:rsidR="00AC1628">
              <w:rPr>
                <w:noProof/>
                <w:webHidden/>
              </w:rPr>
            </w:r>
            <w:r w:rsidR="00AC1628">
              <w:rPr>
                <w:noProof/>
                <w:webHidden/>
              </w:rPr>
              <w:fldChar w:fldCharType="separate"/>
            </w:r>
            <w:r w:rsidR="00AC1628">
              <w:rPr>
                <w:noProof/>
                <w:webHidden/>
              </w:rPr>
              <w:t>3</w:t>
            </w:r>
            <w:r w:rsidR="00AC1628">
              <w:rPr>
                <w:noProof/>
                <w:webHidden/>
              </w:rPr>
              <w:fldChar w:fldCharType="end"/>
            </w:r>
          </w:hyperlink>
        </w:p>
        <w:p w14:paraId="6816702C" w14:textId="4B0BB06A"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26" w:history="1">
            <w:r w:rsidR="00AC1628" w:rsidRPr="000342EE">
              <w:rPr>
                <w:rStyle w:val="Lienhypertexte"/>
                <w:noProof/>
              </w:rPr>
              <w:t>4.</w:t>
            </w:r>
            <w:r w:rsidR="00AC1628">
              <w:rPr>
                <w:rFonts w:eastAsiaTheme="minorEastAsia" w:cstheme="minorBidi"/>
                <w:b w:val="0"/>
                <w:bCs w:val="0"/>
                <w:i w:val="0"/>
                <w:iCs w:val="0"/>
                <w:noProof/>
                <w:lang w:eastAsia="fr-FR"/>
              </w:rPr>
              <w:tab/>
            </w:r>
            <w:r w:rsidR="00AC1628" w:rsidRPr="000342EE">
              <w:rPr>
                <w:rStyle w:val="Lienhypertexte"/>
                <w:noProof/>
              </w:rPr>
              <w:t>Déroulement des ateliers</w:t>
            </w:r>
            <w:r w:rsidR="00AC1628">
              <w:rPr>
                <w:noProof/>
                <w:webHidden/>
              </w:rPr>
              <w:tab/>
            </w:r>
            <w:r w:rsidR="00AC1628">
              <w:rPr>
                <w:noProof/>
                <w:webHidden/>
              </w:rPr>
              <w:fldChar w:fldCharType="begin"/>
            </w:r>
            <w:r w:rsidR="00AC1628">
              <w:rPr>
                <w:noProof/>
                <w:webHidden/>
              </w:rPr>
              <w:instrText xml:space="preserve"> PAGEREF _Toc58513726 \h </w:instrText>
            </w:r>
            <w:r w:rsidR="00AC1628">
              <w:rPr>
                <w:noProof/>
                <w:webHidden/>
              </w:rPr>
            </w:r>
            <w:r w:rsidR="00AC1628">
              <w:rPr>
                <w:noProof/>
                <w:webHidden/>
              </w:rPr>
              <w:fldChar w:fldCharType="separate"/>
            </w:r>
            <w:r w:rsidR="00AC1628">
              <w:rPr>
                <w:noProof/>
                <w:webHidden/>
              </w:rPr>
              <w:t>3</w:t>
            </w:r>
            <w:r w:rsidR="00AC1628">
              <w:rPr>
                <w:noProof/>
                <w:webHidden/>
              </w:rPr>
              <w:fldChar w:fldCharType="end"/>
            </w:r>
          </w:hyperlink>
        </w:p>
        <w:p w14:paraId="3FDA439E" w14:textId="3E7B48E8"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27" w:history="1">
            <w:r w:rsidR="00AC1628" w:rsidRPr="000342EE">
              <w:rPr>
                <w:rStyle w:val="Lienhypertexte"/>
                <w:noProof/>
              </w:rPr>
              <w:t>4.1.</w:t>
            </w:r>
            <w:r w:rsidR="00AC1628">
              <w:rPr>
                <w:rFonts w:eastAsiaTheme="minorEastAsia" w:cstheme="minorBidi"/>
                <w:b w:val="0"/>
                <w:bCs w:val="0"/>
                <w:noProof/>
                <w:sz w:val="24"/>
                <w:szCs w:val="24"/>
                <w:lang w:eastAsia="fr-FR"/>
              </w:rPr>
              <w:tab/>
            </w:r>
            <w:r w:rsidR="00AC1628" w:rsidRPr="000342EE">
              <w:rPr>
                <w:rStyle w:val="Lienhypertexte"/>
                <w:noProof/>
              </w:rPr>
              <w:t>Les participants</w:t>
            </w:r>
            <w:r w:rsidR="00AC1628">
              <w:rPr>
                <w:noProof/>
                <w:webHidden/>
              </w:rPr>
              <w:tab/>
            </w:r>
            <w:r w:rsidR="00AC1628">
              <w:rPr>
                <w:noProof/>
                <w:webHidden/>
              </w:rPr>
              <w:fldChar w:fldCharType="begin"/>
            </w:r>
            <w:r w:rsidR="00AC1628">
              <w:rPr>
                <w:noProof/>
                <w:webHidden/>
              </w:rPr>
              <w:instrText xml:space="preserve"> PAGEREF _Toc58513727 \h </w:instrText>
            </w:r>
            <w:r w:rsidR="00AC1628">
              <w:rPr>
                <w:noProof/>
                <w:webHidden/>
              </w:rPr>
            </w:r>
            <w:r w:rsidR="00AC1628">
              <w:rPr>
                <w:noProof/>
                <w:webHidden/>
              </w:rPr>
              <w:fldChar w:fldCharType="separate"/>
            </w:r>
            <w:r w:rsidR="00AC1628">
              <w:rPr>
                <w:noProof/>
                <w:webHidden/>
              </w:rPr>
              <w:t>3</w:t>
            </w:r>
            <w:r w:rsidR="00AC1628">
              <w:rPr>
                <w:noProof/>
                <w:webHidden/>
              </w:rPr>
              <w:fldChar w:fldCharType="end"/>
            </w:r>
          </w:hyperlink>
        </w:p>
        <w:p w14:paraId="3360D300" w14:textId="7B214573"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28" w:history="1">
            <w:r w:rsidR="00AC1628" w:rsidRPr="000342EE">
              <w:rPr>
                <w:rStyle w:val="Lienhypertexte"/>
                <w:noProof/>
              </w:rPr>
              <w:t>4.2.</w:t>
            </w:r>
            <w:r w:rsidR="00AC1628">
              <w:rPr>
                <w:rFonts w:eastAsiaTheme="minorEastAsia" w:cstheme="minorBidi"/>
                <w:b w:val="0"/>
                <w:bCs w:val="0"/>
                <w:noProof/>
                <w:sz w:val="24"/>
                <w:szCs w:val="24"/>
                <w:lang w:eastAsia="fr-FR"/>
              </w:rPr>
              <w:tab/>
            </w:r>
            <w:r w:rsidR="00AC1628" w:rsidRPr="000342EE">
              <w:rPr>
                <w:rStyle w:val="Lienhypertexte"/>
                <w:noProof/>
              </w:rPr>
              <w:t>Méthode de travail</w:t>
            </w:r>
            <w:r w:rsidR="00AC1628">
              <w:rPr>
                <w:noProof/>
                <w:webHidden/>
              </w:rPr>
              <w:tab/>
            </w:r>
            <w:r w:rsidR="00AC1628">
              <w:rPr>
                <w:noProof/>
                <w:webHidden/>
              </w:rPr>
              <w:fldChar w:fldCharType="begin"/>
            </w:r>
            <w:r w:rsidR="00AC1628">
              <w:rPr>
                <w:noProof/>
                <w:webHidden/>
              </w:rPr>
              <w:instrText xml:space="preserve"> PAGEREF _Toc58513728 \h </w:instrText>
            </w:r>
            <w:r w:rsidR="00AC1628">
              <w:rPr>
                <w:noProof/>
                <w:webHidden/>
              </w:rPr>
            </w:r>
            <w:r w:rsidR="00AC1628">
              <w:rPr>
                <w:noProof/>
                <w:webHidden/>
              </w:rPr>
              <w:fldChar w:fldCharType="separate"/>
            </w:r>
            <w:r w:rsidR="00AC1628">
              <w:rPr>
                <w:noProof/>
                <w:webHidden/>
              </w:rPr>
              <w:t>4</w:t>
            </w:r>
            <w:r w:rsidR="00AC1628">
              <w:rPr>
                <w:noProof/>
                <w:webHidden/>
              </w:rPr>
              <w:fldChar w:fldCharType="end"/>
            </w:r>
          </w:hyperlink>
        </w:p>
        <w:p w14:paraId="248B6F3C" w14:textId="3C6A5CF6"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29" w:history="1">
            <w:r w:rsidR="00AC1628" w:rsidRPr="000342EE">
              <w:rPr>
                <w:rStyle w:val="Lienhypertexte"/>
                <w:noProof/>
              </w:rPr>
              <w:t>4.3.</w:t>
            </w:r>
            <w:r w:rsidR="00AC1628">
              <w:rPr>
                <w:rFonts w:eastAsiaTheme="minorEastAsia" w:cstheme="minorBidi"/>
                <w:b w:val="0"/>
                <w:bCs w:val="0"/>
                <w:noProof/>
                <w:sz w:val="24"/>
                <w:szCs w:val="24"/>
                <w:lang w:eastAsia="fr-FR"/>
              </w:rPr>
              <w:tab/>
            </w:r>
            <w:r w:rsidR="00AC1628" w:rsidRPr="000342EE">
              <w:rPr>
                <w:rStyle w:val="Lienhypertexte"/>
                <w:noProof/>
              </w:rPr>
              <w:t>Chronogramme provisoire (indicatif par pays)</w:t>
            </w:r>
            <w:r w:rsidR="00AC1628">
              <w:rPr>
                <w:noProof/>
                <w:webHidden/>
              </w:rPr>
              <w:tab/>
            </w:r>
            <w:r w:rsidR="00AC1628">
              <w:rPr>
                <w:noProof/>
                <w:webHidden/>
              </w:rPr>
              <w:fldChar w:fldCharType="begin"/>
            </w:r>
            <w:r w:rsidR="00AC1628">
              <w:rPr>
                <w:noProof/>
                <w:webHidden/>
              </w:rPr>
              <w:instrText xml:space="preserve"> PAGEREF _Toc58513729 \h </w:instrText>
            </w:r>
            <w:r w:rsidR="00AC1628">
              <w:rPr>
                <w:noProof/>
                <w:webHidden/>
              </w:rPr>
            </w:r>
            <w:r w:rsidR="00AC1628">
              <w:rPr>
                <w:noProof/>
                <w:webHidden/>
              </w:rPr>
              <w:fldChar w:fldCharType="separate"/>
            </w:r>
            <w:r w:rsidR="00AC1628">
              <w:rPr>
                <w:noProof/>
                <w:webHidden/>
              </w:rPr>
              <w:t>4</w:t>
            </w:r>
            <w:r w:rsidR="00AC1628">
              <w:rPr>
                <w:noProof/>
                <w:webHidden/>
              </w:rPr>
              <w:fldChar w:fldCharType="end"/>
            </w:r>
          </w:hyperlink>
        </w:p>
        <w:p w14:paraId="1437082C" w14:textId="38502A23"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30" w:history="1">
            <w:r w:rsidR="00AC1628" w:rsidRPr="000342EE">
              <w:rPr>
                <w:rStyle w:val="Lienhypertexte"/>
                <w:noProof/>
              </w:rPr>
              <w:t>4.4.</w:t>
            </w:r>
            <w:r w:rsidR="00AC1628">
              <w:rPr>
                <w:rFonts w:eastAsiaTheme="minorEastAsia" w:cstheme="minorBidi"/>
                <w:b w:val="0"/>
                <w:bCs w:val="0"/>
                <w:noProof/>
                <w:sz w:val="24"/>
                <w:szCs w:val="24"/>
                <w:lang w:eastAsia="fr-FR"/>
              </w:rPr>
              <w:tab/>
            </w:r>
            <w:r w:rsidR="00AC1628" w:rsidRPr="000342EE">
              <w:rPr>
                <w:rStyle w:val="Lienhypertexte"/>
                <w:noProof/>
              </w:rPr>
              <w:t>Agenda de l’atelier</w:t>
            </w:r>
            <w:r w:rsidR="00AC1628">
              <w:rPr>
                <w:noProof/>
                <w:webHidden/>
              </w:rPr>
              <w:tab/>
            </w:r>
            <w:r w:rsidR="00AC1628">
              <w:rPr>
                <w:noProof/>
                <w:webHidden/>
              </w:rPr>
              <w:fldChar w:fldCharType="begin"/>
            </w:r>
            <w:r w:rsidR="00AC1628">
              <w:rPr>
                <w:noProof/>
                <w:webHidden/>
              </w:rPr>
              <w:instrText xml:space="preserve"> PAGEREF _Toc58513730 \h </w:instrText>
            </w:r>
            <w:r w:rsidR="00AC1628">
              <w:rPr>
                <w:noProof/>
                <w:webHidden/>
              </w:rPr>
            </w:r>
            <w:r w:rsidR="00AC1628">
              <w:rPr>
                <w:noProof/>
                <w:webHidden/>
              </w:rPr>
              <w:fldChar w:fldCharType="separate"/>
            </w:r>
            <w:r w:rsidR="00AC1628">
              <w:rPr>
                <w:noProof/>
                <w:webHidden/>
              </w:rPr>
              <w:t>4</w:t>
            </w:r>
            <w:r w:rsidR="00AC1628">
              <w:rPr>
                <w:noProof/>
                <w:webHidden/>
              </w:rPr>
              <w:fldChar w:fldCharType="end"/>
            </w:r>
          </w:hyperlink>
        </w:p>
        <w:p w14:paraId="1E413C61" w14:textId="569D6D9F"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31" w:history="1">
            <w:r w:rsidR="00AC1628" w:rsidRPr="000342EE">
              <w:rPr>
                <w:rStyle w:val="Lienhypertexte"/>
                <w:noProof/>
              </w:rPr>
              <w:t>5.</w:t>
            </w:r>
            <w:r w:rsidR="00AC1628">
              <w:rPr>
                <w:rFonts w:eastAsiaTheme="minorEastAsia" w:cstheme="minorBidi"/>
                <w:b w:val="0"/>
                <w:bCs w:val="0"/>
                <w:i w:val="0"/>
                <w:iCs w:val="0"/>
                <w:noProof/>
                <w:lang w:eastAsia="fr-FR"/>
              </w:rPr>
              <w:tab/>
            </w:r>
            <w:r w:rsidR="00AC1628" w:rsidRPr="000342EE">
              <w:rPr>
                <w:rStyle w:val="Lienhypertexte"/>
                <w:noProof/>
              </w:rPr>
              <w:t>Budget prévisionnel</w:t>
            </w:r>
            <w:r w:rsidR="00AC1628">
              <w:rPr>
                <w:noProof/>
                <w:webHidden/>
              </w:rPr>
              <w:tab/>
            </w:r>
            <w:r w:rsidR="00AC1628">
              <w:rPr>
                <w:noProof/>
                <w:webHidden/>
              </w:rPr>
              <w:fldChar w:fldCharType="begin"/>
            </w:r>
            <w:r w:rsidR="00AC1628">
              <w:rPr>
                <w:noProof/>
                <w:webHidden/>
              </w:rPr>
              <w:instrText xml:space="preserve"> PAGEREF _Toc58513731 \h </w:instrText>
            </w:r>
            <w:r w:rsidR="00AC1628">
              <w:rPr>
                <w:noProof/>
                <w:webHidden/>
              </w:rPr>
            </w:r>
            <w:r w:rsidR="00AC1628">
              <w:rPr>
                <w:noProof/>
                <w:webHidden/>
              </w:rPr>
              <w:fldChar w:fldCharType="separate"/>
            </w:r>
            <w:r w:rsidR="00AC1628">
              <w:rPr>
                <w:noProof/>
                <w:webHidden/>
              </w:rPr>
              <w:t>6</w:t>
            </w:r>
            <w:r w:rsidR="00AC1628">
              <w:rPr>
                <w:noProof/>
                <w:webHidden/>
              </w:rPr>
              <w:fldChar w:fldCharType="end"/>
            </w:r>
          </w:hyperlink>
        </w:p>
        <w:p w14:paraId="47B61826" w14:textId="3FCFBC09"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32" w:history="1">
            <w:r w:rsidR="00AC1628" w:rsidRPr="000342EE">
              <w:rPr>
                <w:rStyle w:val="Lienhypertexte"/>
                <w:noProof/>
              </w:rPr>
              <w:t>5.1.</w:t>
            </w:r>
            <w:r w:rsidR="00AC1628">
              <w:rPr>
                <w:rFonts w:eastAsiaTheme="minorEastAsia" w:cstheme="minorBidi"/>
                <w:b w:val="0"/>
                <w:bCs w:val="0"/>
                <w:noProof/>
                <w:sz w:val="24"/>
                <w:szCs w:val="24"/>
                <w:lang w:eastAsia="fr-FR"/>
              </w:rPr>
              <w:tab/>
            </w:r>
            <w:r w:rsidR="00AC1628" w:rsidRPr="000342EE">
              <w:rPr>
                <w:rStyle w:val="Lienhypertexte"/>
                <w:noProof/>
              </w:rPr>
              <w:t>Tableau de budget indicatifs par pays</w:t>
            </w:r>
            <w:r w:rsidR="00AC1628">
              <w:rPr>
                <w:noProof/>
                <w:webHidden/>
              </w:rPr>
              <w:tab/>
            </w:r>
            <w:r w:rsidR="00AC1628">
              <w:rPr>
                <w:noProof/>
                <w:webHidden/>
              </w:rPr>
              <w:fldChar w:fldCharType="begin"/>
            </w:r>
            <w:r w:rsidR="00AC1628">
              <w:rPr>
                <w:noProof/>
                <w:webHidden/>
              </w:rPr>
              <w:instrText xml:space="preserve"> PAGEREF _Toc58513732 \h </w:instrText>
            </w:r>
            <w:r w:rsidR="00AC1628">
              <w:rPr>
                <w:noProof/>
                <w:webHidden/>
              </w:rPr>
            </w:r>
            <w:r w:rsidR="00AC1628">
              <w:rPr>
                <w:noProof/>
                <w:webHidden/>
              </w:rPr>
              <w:fldChar w:fldCharType="separate"/>
            </w:r>
            <w:r w:rsidR="00AC1628">
              <w:rPr>
                <w:noProof/>
                <w:webHidden/>
              </w:rPr>
              <w:t>6</w:t>
            </w:r>
            <w:r w:rsidR="00AC1628">
              <w:rPr>
                <w:noProof/>
                <w:webHidden/>
              </w:rPr>
              <w:fldChar w:fldCharType="end"/>
            </w:r>
          </w:hyperlink>
        </w:p>
        <w:p w14:paraId="2FC94B83" w14:textId="18D34022" w:rsidR="00AC1628" w:rsidRDefault="00D07E65">
          <w:pPr>
            <w:pStyle w:val="TM2"/>
            <w:tabs>
              <w:tab w:val="left" w:pos="960"/>
              <w:tab w:val="right" w:leader="dot" w:pos="9056"/>
            </w:tabs>
            <w:rPr>
              <w:rFonts w:eastAsiaTheme="minorEastAsia" w:cstheme="minorBidi"/>
              <w:b w:val="0"/>
              <w:bCs w:val="0"/>
              <w:noProof/>
              <w:sz w:val="24"/>
              <w:szCs w:val="24"/>
              <w:lang w:eastAsia="fr-FR"/>
            </w:rPr>
          </w:pPr>
          <w:hyperlink w:anchor="_Toc58513733" w:history="1">
            <w:r w:rsidR="00AC1628" w:rsidRPr="000342EE">
              <w:rPr>
                <w:rStyle w:val="Lienhypertexte"/>
                <w:noProof/>
              </w:rPr>
              <w:t>5.2.</w:t>
            </w:r>
            <w:r w:rsidR="00AC1628">
              <w:rPr>
                <w:rFonts w:eastAsiaTheme="minorEastAsia" w:cstheme="minorBidi"/>
                <w:b w:val="0"/>
                <w:bCs w:val="0"/>
                <w:noProof/>
                <w:sz w:val="24"/>
                <w:szCs w:val="24"/>
                <w:lang w:eastAsia="fr-FR"/>
              </w:rPr>
              <w:tab/>
            </w:r>
            <w:r w:rsidR="00AC1628" w:rsidRPr="000342EE">
              <w:rPr>
                <w:rStyle w:val="Lienhypertexte"/>
                <w:noProof/>
              </w:rPr>
              <w:t>Budgets détaillés</w:t>
            </w:r>
            <w:r w:rsidR="00AC1628">
              <w:rPr>
                <w:noProof/>
                <w:webHidden/>
              </w:rPr>
              <w:tab/>
            </w:r>
            <w:r w:rsidR="00AC1628">
              <w:rPr>
                <w:noProof/>
                <w:webHidden/>
              </w:rPr>
              <w:fldChar w:fldCharType="begin"/>
            </w:r>
            <w:r w:rsidR="00AC1628">
              <w:rPr>
                <w:noProof/>
                <w:webHidden/>
              </w:rPr>
              <w:instrText xml:space="preserve"> PAGEREF _Toc58513733 \h </w:instrText>
            </w:r>
            <w:r w:rsidR="00AC1628">
              <w:rPr>
                <w:noProof/>
                <w:webHidden/>
              </w:rPr>
            </w:r>
            <w:r w:rsidR="00AC1628">
              <w:rPr>
                <w:noProof/>
                <w:webHidden/>
              </w:rPr>
              <w:fldChar w:fldCharType="separate"/>
            </w:r>
            <w:r w:rsidR="00AC1628">
              <w:rPr>
                <w:noProof/>
                <w:webHidden/>
              </w:rPr>
              <w:t>7</w:t>
            </w:r>
            <w:r w:rsidR="00AC1628">
              <w:rPr>
                <w:noProof/>
                <w:webHidden/>
              </w:rPr>
              <w:fldChar w:fldCharType="end"/>
            </w:r>
          </w:hyperlink>
        </w:p>
        <w:p w14:paraId="5862B508" w14:textId="46221ACB"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34" w:history="1">
            <w:r w:rsidR="00AC1628" w:rsidRPr="000342EE">
              <w:rPr>
                <w:rStyle w:val="Lienhypertexte"/>
                <w:noProof/>
              </w:rPr>
              <w:t>6.</w:t>
            </w:r>
            <w:r w:rsidR="00AC1628">
              <w:rPr>
                <w:rFonts w:eastAsiaTheme="minorEastAsia" w:cstheme="minorBidi"/>
                <w:b w:val="0"/>
                <w:bCs w:val="0"/>
                <w:i w:val="0"/>
                <w:iCs w:val="0"/>
                <w:noProof/>
                <w:lang w:eastAsia="fr-FR"/>
              </w:rPr>
              <w:tab/>
            </w:r>
            <w:r w:rsidR="00AC1628" w:rsidRPr="000342EE">
              <w:rPr>
                <w:rStyle w:val="Lienhypertexte"/>
                <w:noProof/>
              </w:rPr>
              <w:t>Annexe : groupes de travail</w:t>
            </w:r>
            <w:r w:rsidR="00AC1628">
              <w:rPr>
                <w:noProof/>
                <w:webHidden/>
              </w:rPr>
              <w:tab/>
            </w:r>
            <w:r w:rsidR="00AC1628">
              <w:rPr>
                <w:noProof/>
                <w:webHidden/>
              </w:rPr>
              <w:fldChar w:fldCharType="begin"/>
            </w:r>
            <w:r w:rsidR="00AC1628">
              <w:rPr>
                <w:noProof/>
                <w:webHidden/>
              </w:rPr>
              <w:instrText xml:space="preserve"> PAGEREF _Toc58513734 \h </w:instrText>
            </w:r>
            <w:r w:rsidR="00AC1628">
              <w:rPr>
                <w:noProof/>
                <w:webHidden/>
              </w:rPr>
            </w:r>
            <w:r w:rsidR="00AC1628">
              <w:rPr>
                <w:noProof/>
                <w:webHidden/>
              </w:rPr>
              <w:fldChar w:fldCharType="separate"/>
            </w:r>
            <w:r w:rsidR="00AC1628">
              <w:rPr>
                <w:noProof/>
                <w:webHidden/>
              </w:rPr>
              <w:t>8</w:t>
            </w:r>
            <w:r w:rsidR="00AC1628">
              <w:rPr>
                <w:noProof/>
                <w:webHidden/>
              </w:rPr>
              <w:fldChar w:fldCharType="end"/>
            </w:r>
          </w:hyperlink>
        </w:p>
        <w:p w14:paraId="5DC7E8F1" w14:textId="403C79F5" w:rsidR="00AC1628" w:rsidRDefault="00D07E65">
          <w:pPr>
            <w:pStyle w:val="TM1"/>
            <w:tabs>
              <w:tab w:val="left" w:pos="480"/>
              <w:tab w:val="right" w:leader="dot" w:pos="9056"/>
            </w:tabs>
            <w:rPr>
              <w:rFonts w:eastAsiaTheme="minorEastAsia" w:cstheme="minorBidi"/>
              <w:b w:val="0"/>
              <w:bCs w:val="0"/>
              <w:i w:val="0"/>
              <w:iCs w:val="0"/>
              <w:noProof/>
              <w:lang w:eastAsia="fr-FR"/>
            </w:rPr>
          </w:pPr>
          <w:hyperlink w:anchor="_Toc58513735" w:history="1">
            <w:r w:rsidR="00AC1628" w:rsidRPr="000342EE">
              <w:rPr>
                <w:rStyle w:val="Lienhypertexte"/>
                <w:noProof/>
              </w:rPr>
              <w:t>7.</w:t>
            </w:r>
            <w:r w:rsidR="00AC1628">
              <w:rPr>
                <w:rFonts w:eastAsiaTheme="minorEastAsia" w:cstheme="minorBidi"/>
                <w:b w:val="0"/>
                <w:bCs w:val="0"/>
                <w:i w:val="0"/>
                <w:iCs w:val="0"/>
                <w:noProof/>
                <w:lang w:eastAsia="fr-FR"/>
              </w:rPr>
              <w:tab/>
            </w:r>
            <w:r w:rsidR="00AC1628" w:rsidRPr="000342EE">
              <w:rPr>
                <w:rStyle w:val="Lienhypertexte"/>
                <w:noProof/>
              </w:rPr>
              <w:t>Sources de données</w:t>
            </w:r>
            <w:r w:rsidR="00AC1628">
              <w:rPr>
                <w:noProof/>
                <w:webHidden/>
              </w:rPr>
              <w:tab/>
            </w:r>
            <w:r w:rsidR="00AC1628">
              <w:rPr>
                <w:noProof/>
                <w:webHidden/>
              </w:rPr>
              <w:fldChar w:fldCharType="begin"/>
            </w:r>
            <w:r w:rsidR="00AC1628">
              <w:rPr>
                <w:noProof/>
                <w:webHidden/>
              </w:rPr>
              <w:instrText xml:space="preserve"> PAGEREF _Toc58513735 \h </w:instrText>
            </w:r>
            <w:r w:rsidR="00AC1628">
              <w:rPr>
                <w:noProof/>
                <w:webHidden/>
              </w:rPr>
            </w:r>
            <w:r w:rsidR="00AC1628">
              <w:rPr>
                <w:noProof/>
                <w:webHidden/>
              </w:rPr>
              <w:fldChar w:fldCharType="separate"/>
            </w:r>
            <w:r w:rsidR="00AC1628">
              <w:rPr>
                <w:noProof/>
                <w:webHidden/>
              </w:rPr>
              <w:t>9</w:t>
            </w:r>
            <w:r w:rsidR="00AC1628">
              <w:rPr>
                <w:noProof/>
                <w:webHidden/>
              </w:rPr>
              <w:fldChar w:fldCharType="end"/>
            </w:r>
          </w:hyperlink>
        </w:p>
        <w:p w14:paraId="7B744566" w14:textId="5DB30605" w:rsidR="00E51040" w:rsidRPr="004F4B98" w:rsidRDefault="00393656" w:rsidP="004F4B98">
          <w:pPr>
            <w:shd w:val="clear" w:color="auto" w:fill="E2EFD9" w:themeFill="accent6" w:themeFillTint="33"/>
          </w:pPr>
          <w:r w:rsidRPr="009F2C8D">
            <w:rPr>
              <w:b/>
              <w:bCs/>
              <w:noProof/>
            </w:rPr>
            <w:fldChar w:fldCharType="end"/>
          </w:r>
        </w:p>
      </w:sdtContent>
    </w:sdt>
    <w:p w14:paraId="3697473A" w14:textId="77777777" w:rsidR="00F332BE" w:rsidRPr="00393656" w:rsidRDefault="00F332BE" w:rsidP="00393656">
      <w:pPr>
        <w:pStyle w:val="Titre1"/>
        <w:numPr>
          <w:ilvl w:val="0"/>
          <w:numId w:val="8"/>
        </w:numPr>
        <w:rPr>
          <w:sz w:val="28"/>
        </w:rPr>
      </w:pPr>
      <w:bookmarkStart w:id="0" w:name="_Toc58513314"/>
      <w:bookmarkStart w:id="1" w:name="_Toc58513723"/>
      <w:r w:rsidRPr="00393656">
        <w:rPr>
          <w:sz w:val="28"/>
        </w:rPr>
        <w:lastRenderedPageBreak/>
        <w:t>Contexte</w:t>
      </w:r>
      <w:bookmarkEnd w:id="0"/>
      <w:bookmarkEnd w:id="1"/>
    </w:p>
    <w:p w14:paraId="64944892" w14:textId="77777777" w:rsidR="00F332BE" w:rsidRPr="00393656" w:rsidRDefault="00F332BE" w:rsidP="00F332BE">
      <w:pPr>
        <w:jc w:val="both"/>
        <w:rPr>
          <w:rFonts w:cstheme="minorHAnsi"/>
        </w:rPr>
      </w:pPr>
    </w:p>
    <w:p w14:paraId="27B0F457" w14:textId="77777777" w:rsidR="00F332BE" w:rsidRPr="00393656" w:rsidRDefault="00F332BE" w:rsidP="00F332BE">
      <w:pPr>
        <w:jc w:val="both"/>
        <w:rPr>
          <w:rFonts w:cstheme="minorHAnsi"/>
          <w:sz w:val="22"/>
        </w:rPr>
      </w:pPr>
      <w:r w:rsidRPr="00393656">
        <w:rPr>
          <w:rFonts w:cstheme="minorHAnsi"/>
          <w:sz w:val="22"/>
        </w:rPr>
        <w:t xml:space="preserve">Les bilans alimentaires sont des outils importants dans la gouvernance de la sécurité alimentaire d’un pays et d’une région car ils permettent de disposer d’informations essentielles sur les disponibilités alimentaires globales d’une localité durant l’année ou une période de consommation donnée. De tels bilans permettent ainsi d’orienter les politiques d’échanges alimentaires entre pays et de guider les actions humanitaires dans les pays ou dans une région en cas de crises alimentaires. En effet, les bilans alimentaires peuvent guider les réponses en privilégiant ou non les achats locaux et le choix des interventions (transferts de </w:t>
      </w:r>
      <w:r w:rsidRPr="00393656">
        <w:rPr>
          <w:rFonts w:cstheme="minorHAnsi"/>
          <w:i/>
          <w:iCs/>
          <w:sz w:val="22"/>
        </w:rPr>
        <w:t>cash</w:t>
      </w:r>
      <w:r w:rsidRPr="00393656">
        <w:rPr>
          <w:rFonts w:cstheme="minorHAnsi"/>
          <w:sz w:val="22"/>
        </w:rPr>
        <w:t xml:space="preserve"> ou distributions alimentaires). </w:t>
      </w:r>
    </w:p>
    <w:p w14:paraId="4A9A6547" w14:textId="77777777" w:rsidR="00F332BE" w:rsidRPr="00393656" w:rsidRDefault="00F332BE" w:rsidP="00F332BE">
      <w:pPr>
        <w:jc w:val="both"/>
        <w:rPr>
          <w:rFonts w:cstheme="minorHAnsi"/>
          <w:sz w:val="22"/>
        </w:rPr>
      </w:pPr>
    </w:p>
    <w:p w14:paraId="202C2D10" w14:textId="5AE01C17" w:rsidR="00F332BE" w:rsidRPr="00393656" w:rsidRDefault="00F332BE" w:rsidP="00F332BE">
      <w:pPr>
        <w:jc w:val="both"/>
        <w:rPr>
          <w:rFonts w:cstheme="minorHAnsi"/>
          <w:sz w:val="22"/>
        </w:rPr>
      </w:pPr>
      <w:r w:rsidRPr="00393656">
        <w:rPr>
          <w:rFonts w:cstheme="minorHAnsi"/>
          <w:sz w:val="22"/>
        </w:rPr>
        <w:t xml:space="preserve">Au regard de leur importance pour la sécurité alimentaire et </w:t>
      </w:r>
      <w:r w:rsidR="004C71C6" w:rsidRPr="00393656">
        <w:rPr>
          <w:rFonts w:cstheme="minorHAnsi"/>
          <w:sz w:val="22"/>
        </w:rPr>
        <w:t>la résilience</w:t>
      </w:r>
      <w:r w:rsidRPr="00393656">
        <w:rPr>
          <w:rFonts w:cstheme="minorHAnsi"/>
          <w:sz w:val="22"/>
        </w:rPr>
        <w:t xml:space="preserve"> pour la région du Sahel et de l’Afrique de l’ouest, les bilans alimentaires ont toujours été élaborés et présentés par les pays au cours des réunions du PREGEC organisées par le CILSS et ses partenaires</w:t>
      </w:r>
      <w:r w:rsidR="004C71C6" w:rsidRPr="00393656">
        <w:rPr>
          <w:rFonts w:cstheme="minorHAnsi"/>
          <w:sz w:val="22"/>
        </w:rPr>
        <w:t xml:space="preserve"> dans le cadre du dispositif régional de gestion des crises alimentaires (RPCA)</w:t>
      </w:r>
      <w:r w:rsidRPr="00393656">
        <w:rPr>
          <w:rFonts w:cstheme="minorHAnsi"/>
          <w:sz w:val="22"/>
        </w:rPr>
        <w:t>. Ainsi, trois types de bilans sont élaborés et présentés : i) les bilans céréaliers qui présentent les disponibilités en céréales nationales et régionales ; ii) les bilans fourragers qui sont exclusivement présentés par des pays du Sahel disposant d’un bétail relativement important comparativement aux pays côtiers ; et iii) les bilans alimentaires qui prennent en compte l’ensemble des denrées alimentaires. Mais ces dernières années, la</w:t>
      </w:r>
      <w:r w:rsidR="00C11BE8">
        <w:rPr>
          <w:rFonts w:cstheme="minorHAnsi"/>
          <w:sz w:val="22"/>
        </w:rPr>
        <w:t xml:space="preserve"> réalisation de la</w:t>
      </w:r>
      <w:r w:rsidRPr="00393656">
        <w:rPr>
          <w:rFonts w:cstheme="minorHAnsi"/>
          <w:sz w:val="22"/>
        </w:rPr>
        <w:t xml:space="preserve"> </w:t>
      </w:r>
      <w:r w:rsidR="00C11BE8">
        <w:rPr>
          <w:rFonts w:cstheme="minorHAnsi"/>
          <w:sz w:val="22"/>
        </w:rPr>
        <w:t xml:space="preserve">synthèse régionale </w:t>
      </w:r>
      <w:r w:rsidRPr="00393656">
        <w:rPr>
          <w:rFonts w:cstheme="minorHAnsi"/>
          <w:sz w:val="22"/>
        </w:rPr>
        <w:t>des bilans alimentaires est devenue problématique à l’échelle de la région à cause des difficultés que les pays rencontrent dans leurs établissements et les différences dans les méthodologies qui ne sont pas consolidées et harmonisées au niveau régional.</w:t>
      </w:r>
    </w:p>
    <w:p w14:paraId="59C9713D" w14:textId="77777777" w:rsidR="00F332BE" w:rsidRPr="00393656" w:rsidRDefault="00F332BE" w:rsidP="00F332BE">
      <w:pPr>
        <w:jc w:val="both"/>
        <w:rPr>
          <w:rFonts w:cstheme="minorHAnsi"/>
          <w:sz w:val="22"/>
        </w:rPr>
      </w:pPr>
    </w:p>
    <w:p w14:paraId="200A145E" w14:textId="5827E1B5" w:rsidR="00F332BE" w:rsidRPr="00393656" w:rsidRDefault="00F332BE" w:rsidP="00F332BE">
      <w:pPr>
        <w:jc w:val="both"/>
        <w:rPr>
          <w:rFonts w:cstheme="minorHAnsi"/>
          <w:sz w:val="22"/>
        </w:rPr>
      </w:pPr>
      <w:r w:rsidRPr="00393656">
        <w:rPr>
          <w:rFonts w:cstheme="minorHAnsi"/>
          <w:sz w:val="22"/>
        </w:rPr>
        <w:t>Compte tenu de l’interdépendance des pays de la région, au regard des flux commerciaux (produits agricoles</w:t>
      </w:r>
      <w:r w:rsidR="004C71C6" w:rsidRPr="00393656">
        <w:rPr>
          <w:rFonts w:cstheme="minorHAnsi"/>
          <w:sz w:val="22"/>
        </w:rPr>
        <w:t xml:space="preserve">, les produits forestiers non </w:t>
      </w:r>
      <w:r w:rsidR="00BE5EA0" w:rsidRPr="00393656">
        <w:rPr>
          <w:rFonts w:cstheme="minorHAnsi"/>
          <w:sz w:val="22"/>
        </w:rPr>
        <w:t>ligneux et</w:t>
      </w:r>
      <w:r w:rsidRPr="00393656">
        <w:rPr>
          <w:rFonts w:cstheme="minorHAnsi"/>
          <w:sz w:val="22"/>
        </w:rPr>
        <w:t xml:space="preserve"> bétail), de la transhumance et du pastoralisme, la région à travers le dispositif PREGEC tente de dresser des bilans</w:t>
      </w:r>
      <w:r w:rsidR="00C11BE8">
        <w:rPr>
          <w:rFonts w:cstheme="minorHAnsi"/>
          <w:sz w:val="22"/>
        </w:rPr>
        <w:t xml:space="preserve"> alimentaires</w:t>
      </w:r>
      <w:r w:rsidRPr="00393656">
        <w:rPr>
          <w:rFonts w:cstheme="minorHAnsi"/>
          <w:sz w:val="22"/>
        </w:rPr>
        <w:t xml:space="preserve"> régionaux</w:t>
      </w:r>
      <w:r w:rsidR="00C11BE8">
        <w:rPr>
          <w:rFonts w:cstheme="minorHAnsi"/>
          <w:sz w:val="22"/>
        </w:rPr>
        <w:t>. C</w:t>
      </w:r>
      <w:r w:rsidR="00BE5EA0">
        <w:rPr>
          <w:rFonts w:cstheme="minorHAnsi"/>
          <w:sz w:val="22"/>
        </w:rPr>
        <w:t xml:space="preserve">es </w:t>
      </w:r>
      <w:r w:rsidR="00C11BE8">
        <w:rPr>
          <w:rFonts w:cstheme="minorHAnsi"/>
          <w:sz w:val="22"/>
        </w:rPr>
        <w:t>bilans alimentaire</w:t>
      </w:r>
      <w:r w:rsidR="00BE5EA0">
        <w:rPr>
          <w:rFonts w:cstheme="minorHAnsi"/>
          <w:sz w:val="22"/>
        </w:rPr>
        <w:t>s</w:t>
      </w:r>
      <w:r w:rsidR="00C11BE8">
        <w:rPr>
          <w:rFonts w:cstheme="minorHAnsi"/>
          <w:sz w:val="22"/>
        </w:rPr>
        <w:t xml:space="preserve"> contribuer </w:t>
      </w:r>
      <w:r w:rsidR="00BE5EA0">
        <w:rPr>
          <w:rFonts w:cstheme="minorHAnsi"/>
          <w:sz w:val="22"/>
        </w:rPr>
        <w:t xml:space="preserve">à </w:t>
      </w:r>
      <w:r w:rsidR="00BE5EA0" w:rsidRPr="00393656">
        <w:rPr>
          <w:rFonts w:cstheme="minorHAnsi"/>
          <w:sz w:val="22"/>
        </w:rPr>
        <w:t>alerter</w:t>
      </w:r>
      <w:r w:rsidRPr="00393656">
        <w:rPr>
          <w:rFonts w:cstheme="minorHAnsi"/>
          <w:sz w:val="22"/>
        </w:rPr>
        <w:t xml:space="preserve"> à temps les autorités politiques régionales sur la capacité de la région à assurer sa sécurité alimentaire et nutritionnelle au regard des résultats des campagnes agricoles et des facteurs de chocs identifiés.</w:t>
      </w:r>
    </w:p>
    <w:p w14:paraId="3DBC2082" w14:textId="77777777" w:rsidR="00F332BE" w:rsidRPr="00393656" w:rsidRDefault="00F332BE" w:rsidP="00F332BE">
      <w:pPr>
        <w:jc w:val="both"/>
        <w:rPr>
          <w:rFonts w:cstheme="minorHAnsi"/>
          <w:sz w:val="22"/>
        </w:rPr>
      </w:pPr>
    </w:p>
    <w:p w14:paraId="7537E434" w14:textId="3A830672" w:rsidR="00F332BE" w:rsidRPr="00393656" w:rsidRDefault="00F332BE" w:rsidP="00F332BE">
      <w:pPr>
        <w:jc w:val="both"/>
        <w:rPr>
          <w:rFonts w:cstheme="minorHAnsi"/>
          <w:sz w:val="22"/>
        </w:rPr>
      </w:pPr>
      <w:r w:rsidRPr="00393656">
        <w:rPr>
          <w:rFonts w:cstheme="minorHAnsi"/>
          <w:sz w:val="22"/>
        </w:rPr>
        <w:t>Or, malgré les efforts consentis par le CILSS et l’ensemble de ses partenaires depuis plusieurs décennies pour assurer le renforcement des capacités des acteurs nationaux dans l’établissement de tels bilans</w:t>
      </w:r>
      <w:r w:rsidR="00C11BE8">
        <w:rPr>
          <w:rFonts w:cstheme="minorHAnsi"/>
          <w:sz w:val="22"/>
        </w:rPr>
        <w:t>, l</w:t>
      </w:r>
      <w:r w:rsidR="004C71C6" w:rsidRPr="00393656">
        <w:rPr>
          <w:rFonts w:cstheme="minorHAnsi"/>
          <w:sz w:val="22"/>
        </w:rPr>
        <w:t>’élaboration</w:t>
      </w:r>
      <w:r w:rsidRPr="00393656">
        <w:rPr>
          <w:rFonts w:cstheme="minorHAnsi"/>
          <w:sz w:val="22"/>
        </w:rPr>
        <w:t xml:space="preserve"> des bilans pose de sérieuses difficultés en termes de régularité et qualité des informations fournies.</w:t>
      </w:r>
      <w:r w:rsidR="00C11BE8" w:rsidRPr="00C11BE8">
        <w:rPr>
          <w:rFonts w:cstheme="minorHAnsi"/>
          <w:sz w:val="22"/>
        </w:rPr>
        <w:t xml:space="preserve"> </w:t>
      </w:r>
      <w:r w:rsidR="00C11BE8">
        <w:rPr>
          <w:rFonts w:cstheme="minorHAnsi"/>
          <w:sz w:val="22"/>
        </w:rPr>
        <w:t xml:space="preserve">Cela est majoritairement dû </w:t>
      </w:r>
      <w:r w:rsidR="00BE5EA0">
        <w:rPr>
          <w:rFonts w:cstheme="minorHAnsi"/>
          <w:sz w:val="22"/>
        </w:rPr>
        <w:t xml:space="preserve">à </w:t>
      </w:r>
      <w:r w:rsidR="00BE5EA0" w:rsidRPr="00393656">
        <w:rPr>
          <w:rFonts w:cstheme="minorHAnsi"/>
          <w:sz w:val="22"/>
        </w:rPr>
        <w:t>la</w:t>
      </w:r>
      <w:r w:rsidR="00C11BE8" w:rsidRPr="00393656">
        <w:rPr>
          <w:rFonts w:cstheme="minorHAnsi"/>
          <w:sz w:val="22"/>
        </w:rPr>
        <w:t xml:space="preserve"> rotation du personnel dans les services publics</w:t>
      </w:r>
      <w:r w:rsidR="00C11BE8">
        <w:rPr>
          <w:rFonts w:cstheme="minorHAnsi"/>
          <w:sz w:val="22"/>
        </w:rPr>
        <w:t xml:space="preserve"> </w:t>
      </w:r>
      <w:r w:rsidR="00C11BE8" w:rsidRPr="00393656">
        <w:rPr>
          <w:rFonts w:cstheme="minorHAnsi"/>
          <w:sz w:val="22"/>
        </w:rPr>
        <w:t>mais aussi la faible</w:t>
      </w:r>
      <w:r w:rsidR="00C11BE8">
        <w:rPr>
          <w:rFonts w:cstheme="minorHAnsi"/>
          <w:sz w:val="22"/>
        </w:rPr>
        <w:t xml:space="preserve"> fiabilité</w:t>
      </w:r>
      <w:r w:rsidR="00C11BE8" w:rsidRPr="00393656">
        <w:rPr>
          <w:rFonts w:cstheme="minorHAnsi"/>
          <w:sz w:val="22"/>
        </w:rPr>
        <w:t xml:space="preserve"> de certaines statistiques </w:t>
      </w:r>
      <w:r w:rsidR="00BE5EA0" w:rsidRPr="00393656">
        <w:rPr>
          <w:rFonts w:cstheme="minorHAnsi"/>
          <w:sz w:val="22"/>
        </w:rPr>
        <w:t>agricoles pour</w:t>
      </w:r>
      <w:r w:rsidR="00C11BE8" w:rsidRPr="00393656">
        <w:rPr>
          <w:rFonts w:cstheme="minorHAnsi"/>
          <w:sz w:val="22"/>
        </w:rPr>
        <w:t xml:space="preserve"> renseigner certaines rubriques des bilans, notamment les échanges commerciaux et les produits forestiers non ligneux (PFNL) et autres</w:t>
      </w:r>
      <w:r w:rsidR="00C11BE8">
        <w:rPr>
          <w:rFonts w:cstheme="minorHAnsi"/>
          <w:sz w:val="22"/>
        </w:rPr>
        <w:t>.</w:t>
      </w:r>
    </w:p>
    <w:p w14:paraId="7C3A9BF1" w14:textId="4CA084FE" w:rsidR="00F332BE" w:rsidRPr="00393656" w:rsidRDefault="00BE5EA0" w:rsidP="00F332BE">
      <w:pPr>
        <w:jc w:val="both"/>
        <w:rPr>
          <w:rFonts w:cstheme="minorHAnsi"/>
          <w:sz w:val="22"/>
        </w:rPr>
      </w:pPr>
      <w:r>
        <w:rPr>
          <w:rFonts w:cstheme="minorHAnsi"/>
          <w:sz w:val="22"/>
        </w:rPr>
        <w:t xml:space="preserve">Ainsi, </w:t>
      </w:r>
      <w:r w:rsidRPr="00393656">
        <w:rPr>
          <w:rFonts w:cstheme="minorHAnsi"/>
          <w:sz w:val="22"/>
        </w:rPr>
        <w:t>à</w:t>
      </w:r>
      <w:r w:rsidR="004C71C6" w:rsidRPr="00393656">
        <w:rPr>
          <w:rFonts w:cstheme="minorHAnsi"/>
          <w:sz w:val="22"/>
        </w:rPr>
        <w:t xml:space="preserve"> la suite des </w:t>
      </w:r>
      <w:r w:rsidRPr="00393656">
        <w:rPr>
          <w:rFonts w:cstheme="minorHAnsi"/>
          <w:sz w:val="22"/>
        </w:rPr>
        <w:t xml:space="preserve">recommandations </w:t>
      </w:r>
      <w:r>
        <w:rPr>
          <w:rFonts w:cstheme="minorHAnsi"/>
          <w:sz w:val="22"/>
        </w:rPr>
        <w:t>mainte</w:t>
      </w:r>
      <w:r w:rsidR="00B27D61" w:rsidRPr="00B27D61">
        <w:rPr>
          <w:rFonts w:cstheme="minorHAnsi"/>
          <w:sz w:val="22"/>
        </w:rPr>
        <w:t xml:space="preserve"> fois reconduites </w:t>
      </w:r>
      <w:r w:rsidR="00C11BE8">
        <w:rPr>
          <w:rFonts w:cstheme="minorHAnsi"/>
          <w:sz w:val="22"/>
        </w:rPr>
        <w:t>au cours des session</w:t>
      </w:r>
      <w:r w:rsidR="00B27D61">
        <w:rPr>
          <w:rFonts w:cstheme="minorHAnsi"/>
          <w:sz w:val="22"/>
        </w:rPr>
        <w:t>s</w:t>
      </w:r>
      <w:r w:rsidR="00C11BE8">
        <w:rPr>
          <w:rFonts w:cstheme="minorHAnsi"/>
          <w:sz w:val="22"/>
        </w:rPr>
        <w:t xml:space="preserve"> du PREGEC </w:t>
      </w:r>
      <w:r w:rsidR="004C71C6" w:rsidRPr="00393656">
        <w:rPr>
          <w:rFonts w:cstheme="minorHAnsi"/>
          <w:sz w:val="22"/>
        </w:rPr>
        <w:t xml:space="preserve">sur le besoin de </w:t>
      </w:r>
      <w:r w:rsidR="00B27D61" w:rsidRPr="00393656">
        <w:rPr>
          <w:rFonts w:cstheme="minorHAnsi"/>
          <w:sz w:val="22"/>
        </w:rPr>
        <w:t>produi</w:t>
      </w:r>
      <w:r w:rsidR="00B27D61">
        <w:rPr>
          <w:rFonts w:cstheme="minorHAnsi"/>
          <w:sz w:val="22"/>
        </w:rPr>
        <w:t>re</w:t>
      </w:r>
      <w:r w:rsidR="00B27D61" w:rsidRPr="00393656">
        <w:rPr>
          <w:rFonts w:cstheme="minorHAnsi"/>
          <w:sz w:val="22"/>
        </w:rPr>
        <w:t xml:space="preserve"> </w:t>
      </w:r>
      <w:r w:rsidR="004C71C6" w:rsidRPr="00393656">
        <w:rPr>
          <w:rFonts w:cstheme="minorHAnsi"/>
          <w:sz w:val="22"/>
        </w:rPr>
        <w:t>un bilan alimentaire régionale consolidé</w:t>
      </w:r>
      <w:r w:rsidR="00B27D61">
        <w:rPr>
          <w:rFonts w:cstheme="minorHAnsi"/>
          <w:sz w:val="22"/>
        </w:rPr>
        <w:t xml:space="preserve">, </w:t>
      </w:r>
      <w:r w:rsidR="00AF421F" w:rsidRPr="00393656">
        <w:rPr>
          <w:rFonts w:cstheme="minorHAnsi"/>
          <w:sz w:val="22"/>
        </w:rPr>
        <w:t xml:space="preserve">le CILSS </w:t>
      </w:r>
      <w:r w:rsidR="00B27D61">
        <w:rPr>
          <w:rFonts w:cstheme="minorHAnsi"/>
          <w:sz w:val="22"/>
        </w:rPr>
        <w:t xml:space="preserve"> </w:t>
      </w:r>
      <w:r w:rsidR="008A6B8C">
        <w:rPr>
          <w:rFonts w:cstheme="minorHAnsi"/>
          <w:sz w:val="22"/>
        </w:rPr>
        <w:t xml:space="preserve"> avec l’appui de ses projets et programmes régionaux </w:t>
      </w:r>
      <w:r w:rsidR="00AF421F" w:rsidRPr="00393656">
        <w:rPr>
          <w:rFonts w:cstheme="minorHAnsi"/>
          <w:sz w:val="22"/>
        </w:rPr>
        <w:t>dans le cadre des activités du PT2020, compte renforcer les capacités des pays dans l’établissement des bilans alimentaires</w:t>
      </w:r>
      <w:r w:rsidR="00B27D61">
        <w:rPr>
          <w:rFonts w:cstheme="minorHAnsi"/>
          <w:sz w:val="22"/>
        </w:rPr>
        <w:t xml:space="preserve"> dans une démarche harmonisée</w:t>
      </w:r>
      <w:r w:rsidR="00AF421F" w:rsidRPr="00393656">
        <w:rPr>
          <w:rFonts w:cstheme="minorHAnsi"/>
          <w:sz w:val="22"/>
        </w:rPr>
        <w:t xml:space="preserve">. </w:t>
      </w:r>
      <w:r w:rsidR="00B27D61">
        <w:rPr>
          <w:rFonts w:cstheme="minorHAnsi"/>
          <w:sz w:val="22"/>
        </w:rPr>
        <w:t xml:space="preserve"> Il faut noter que dans ce cadre </w:t>
      </w:r>
      <w:r>
        <w:rPr>
          <w:rFonts w:cstheme="minorHAnsi"/>
          <w:sz w:val="22"/>
        </w:rPr>
        <w:t xml:space="preserve">une </w:t>
      </w:r>
      <w:r w:rsidRPr="00393656">
        <w:rPr>
          <w:rFonts w:cstheme="minorHAnsi"/>
          <w:sz w:val="22"/>
        </w:rPr>
        <w:t>première</w:t>
      </w:r>
      <w:r w:rsidR="00AF421F" w:rsidRPr="00393656">
        <w:rPr>
          <w:rFonts w:cstheme="minorHAnsi"/>
          <w:sz w:val="22"/>
        </w:rPr>
        <w:t xml:space="preserve"> rencontre s’est tenue à Dakar du 14 au 17 janvier 2020 pour valider les tables du bilan</w:t>
      </w:r>
      <w:r w:rsidR="00B27D61">
        <w:rPr>
          <w:rFonts w:cstheme="minorHAnsi"/>
          <w:sz w:val="22"/>
        </w:rPr>
        <w:t xml:space="preserve"> dont les résultats doivent être poursuivis et consolidés</w:t>
      </w:r>
      <w:r w:rsidR="00AF421F" w:rsidRPr="00393656">
        <w:rPr>
          <w:rFonts w:cstheme="minorHAnsi"/>
          <w:sz w:val="22"/>
        </w:rPr>
        <w:t xml:space="preserve">. Les présents termes de référence sont élaborés pour introduire les formations dans </w:t>
      </w:r>
      <w:r w:rsidR="009417AC" w:rsidRPr="00393656">
        <w:rPr>
          <w:rFonts w:cstheme="minorHAnsi"/>
          <w:sz w:val="22"/>
        </w:rPr>
        <w:t>neuf</w:t>
      </w:r>
      <w:r w:rsidR="00AF421F" w:rsidRPr="00393656">
        <w:rPr>
          <w:rFonts w:cstheme="minorHAnsi"/>
          <w:sz w:val="22"/>
        </w:rPr>
        <w:t xml:space="preserve"> pays de la </w:t>
      </w:r>
      <w:r w:rsidR="009417AC" w:rsidRPr="00393656">
        <w:rPr>
          <w:rFonts w:cstheme="minorHAnsi"/>
          <w:sz w:val="22"/>
        </w:rPr>
        <w:t>région.</w:t>
      </w:r>
    </w:p>
    <w:p w14:paraId="6F7D72E5" w14:textId="77777777" w:rsidR="004A5C86" w:rsidRPr="00393656" w:rsidRDefault="004A5C86">
      <w:pPr>
        <w:rPr>
          <w:rFonts w:cstheme="minorHAnsi"/>
        </w:rPr>
      </w:pPr>
      <w:r w:rsidRPr="00393656">
        <w:rPr>
          <w:rFonts w:cstheme="minorHAnsi"/>
        </w:rPr>
        <w:br w:type="page"/>
      </w:r>
    </w:p>
    <w:p w14:paraId="3AADAF42" w14:textId="77777777" w:rsidR="004656CE" w:rsidRDefault="004A5C86" w:rsidP="00393656">
      <w:pPr>
        <w:pStyle w:val="Titre1"/>
        <w:numPr>
          <w:ilvl w:val="0"/>
          <w:numId w:val="8"/>
        </w:numPr>
        <w:rPr>
          <w:sz w:val="28"/>
        </w:rPr>
      </w:pPr>
      <w:bookmarkStart w:id="2" w:name="_Toc58513315"/>
      <w:bookmarkStart w:id="3" w:name="_Toc58513724"/>
      <w:r w:rsidRPr="00393656">
        <w:rPr>
          <w:sz w:val="28"/>
        </w:rPr>
        <w:lastRenderedPageBreak/>
        <w:t>Objectifs</w:t>
      </w:r>
      <w:bookmarkEnd w:id="2"/>
      <w:bookmarkEnd w:id="3"/>
    </w:p>
    <w:p w14:paraId="34293864" w14:textId="77777777" w:rsidR="00393656" w:rsidRPr="00393656" w:rsidRDefault="00393656" w:rsidP="00393656"/>
    <w:p w14:paraId="2C651DC2" w14:textId="77777777" w:rsidR="004A5C86" w:rsidRPr="00393656" w:rsidRDefault="004656CE" w:rsidP="00F332BE">
      <w:pPr>
        <w:rPr>
          <w:rFonts w:cstheme="minorHAnsi"/>
          <w:sz w:val="22"/>
          <w:szCs w:val="22"/>
        </w:rPr>
      </w:pPr>
      <w:r w:rsidRPr="00393656">
        <w:rPr>
          <w:rFonts w:cstheme="minorHAnsi"/>
          <w:sz w:val="22"/>
          <w:szCs w:val="22"/>
        </w:rPr>
        <w:t>L’objectif principale est de r</w:t>
      </w:r>
      <w:r w:rsidR="004A5C86" w:rsidRPr="00393656">
        <w:rPr>
          <w:rFonts w:cstheme="minorHAnsi"/>
          <w:sz w:val="22"/>
          <w:szCs w:val="22"/>
        </w:rPr>
        <w:t>endre effectif le</w:t>
      </w:r>
      <w:r w:rsidRPr="00393656">
        <w:rPr>
          <w:rFonts w:cstheme="minorHAnsi"/>
          <w:sz w:val="22"/>
          <w:szCs w:val="22"/>
        </w:rPr>
        <w:t>s</w:t>
      </w:r>
      <w:r w:rsidR="004A5C86" w:rsidRPr="00393656">
        <w:rPr>
          <w:rFonts w:cstheme="minorHAnsi"/>
          <w:sz w:val="22"/>
          <w:szCs w:val="22"/>
        </w:rPr>
        <w:t xml:space="preserve"> calcul</w:t>
      </w:r>
      <w:r w:rsidRPr="00393656">
        <w:rPr>
          <w:rFonts w:cstheme="minorHAnsi"/>
          <w:sz w:val="22"/>
          <w:szCs w:val="22"/>
        </w:rPr>
        <w:t xml:space="preserve">s </w:t>
      </w:r>
      <w:r w:rsidR="004A5C86" w:rsidRPr="00393656">
        <w:rPr>
          <w:rFonts w:cstheme="minorHAnsi"/>
          <w:sz w:val="22"/>
          <w:szCs w:val="22"/>
        </w:rPr>
        <w:t>des bilans alimentaires dans la région du Sahel et de l’Afrique de l’Ouest suivant un tableur harmonisé</w:t>
      </w:r>
      <w:r w:rsidR="00AF421F" w:rsidRPr="00393656">
        <w:rPr>
          <w:rFonts w:cstheme="minorHAnsi"/>
          <w:sz w:val="22"/>
          <w:szCs w:val="22"/>
        </w:rPr>
        <w:t xml:space="preserve"> à travers les renforcements des capacités des équipes nationaux en charge du bilans alimentaires et pastoraux.</w:t>
      </w:r>
    </w:p>
    <w:p w14:paraId="3E33759E" w14:textId="77777777" w:rsidR="004656CE" w:rsidRPr="00393656" w:rsidRDefault="004656CE" w:rsidP="00F332BE">
      <w:pPr>
        <w:rPr>
          <w:rFonts w:cstheme="minorHAnsi"/>
          <w:sz w:val="22"/>
          <w:szCs w:val="22"/>
        </w:rPr>
      </w:pPr>
    </w:p>
    <w:p w14:paraId="5733F594" w14:textId="77777777" w:rsidR="00AF421F" w:rsidRPr="00393656" w:rsidRDefault="00AF421F" w:rsidP="00F332BE">
      <w:pPr>
        <w:rPr>
          <w:rFonts w:cstheme="minorHAnsi"/>
          <w:sz w:val="22"/>
          <w:szCs w:val="22"/>
        </w:rPr>
      </w:pPr>
      <w:r w:rsidRPr="00393656">
        <w:rPr>
          <w:rFonts w:cstheme="minorHAnsi"/>
          <w:sz w:val="22"/>
          <w:szCs w:val="22"/>
        </w:rPr>
        <w:t xml:space="preserve"> Il s’agit spécifiquement</w:t>
      </w:r>
      <w:r w:rsidR="00B27D61">
        <w:rPr>
          <w:rFonts w:cstheme="minorHAnsi"/>
          <w:sz w:val="22"/>
          <w:szCs w:val="22"/>
        </w:rPr>
        <w:t xml:space="preserve"> de</w:t>
      </w:r>
      <w:r w:rsidRPr="00393656">
        <w:rPr>
          <w:rFonts w:cstheme="minorHAnsi"/>
          <w:sz w:val="22"/>
          <w:szCs w:val="22"/>
        </w:rPr>
        <w:t> :</w:t>
      </w:r>
    </w:p>
    <w:p w14:paraId="7F611E08" w14:textId="77777777" w:rsidR="00AF421F" w:rsidRPr="00393656" w:rsidRDefault="00AF421F" w:rsidP="00F332BE">
      <w:pPr>
        <w:rPr>
          <w:rFonts w:cstheme="minorHAnsi"/>
          <w:sz w:val="22"/>
          <w:szCs w:val="22"/>
        </w:rPr>
      </w:pPr>
    </w:p>
    <w:p w14:paraId="4BCA0EFE" w14:textId="77777777" w:rsidR="004A5C86" w:rsidRPr="00393656" w:rsidRDefault="00AF421F" w:rsidP="00BE5EA0">
      <w:pPr>
        <w:pStyle w:val="Paragraphedeliste"/>
        <w:numPr>
          <w:ilvl w:val="0"/>
          <w:numId w:val="1"/>
        </w:numPr>
        <w:jc w:val="both"/>
        <w:rPr>
          <w:rFonts w:cstheme="minorHAnsi"/>
          <w:sz w:val="22"/>
          <w:szCs w:val="22"/>
        </w:rPr>
      </w:pPr>
      <w:r w:rsidRPr="00393656">
        <w:rPr>
          <w:rFonts w:cstheme="minorHAnsi"/>
          <w:sz w:val="22"/>
          <w:szCs w:val="22"/>
        </w:rPr>
        <w:t xml:space="preserve">Améliorer le canevas </w:t>
      </w:r>
      <w:r w:rsidR="004A5C86" w:rsidRPr="00393656">
        <w:rPr>
          <w:rFonts w:cstheme="minorHAnsi"/>
          <w:sz w:val="22"/>
          <w:szCs w:val="22"/>
        </w:rPr>
        <w:t>du calcul d</w:t>
      </w:r>
      <w:r w:rsidRPr="00393656">
        <w:rPr>
          <w:rFonts w:cstheme="minorHAnsi"/>
          <w:sz w:val="22"/>
          <w:szCs w:val="22"/>
        </w:rPr>
        <w:t>es</w:t>
      </w:r>
      <w:r w:rsidR="004A5C86" w:rsidRPr="00393656">
        <w:rPr>
          <w:rFonts w:cstheme="minorHAnsi"/>
          <w:sz w:val="22"/>
          <w:szCs w:val="22"/>
        </w:rPr>
        <w:t xml:space="preserve"> bilan</w:t>
      </w:r>
      <w:r w:rsidRPr="00393656">
        <w:rPr>
          <w:rFonts w:cstheme="minorHAnsi"/>
          <w:sz w:val="22"/>
          <w:szCs w:val="22"/>
        </w:rPr>
        <w:t>s</w:t>
      </w:r>
      <w:r w:rsidR="004A5C86" w:rsidRPr="00393656">
        <w:rPr>
          <w:rFonts w:cstheme="minorHAnsi"/>
          <w:sz w:val="22"/>
          <w:szCs w:val="22"/>
        </w:rPr>
        <w:t xml:space="preserve"> alimentaire</w:t>
      </w:r>
      <w:r w:rsidRPr="00393656">
        <w:rPr>
          <w:rFonts w:cstheme="minorHAnsi"/>
          <w:sz w:val="22"/>
          <w:szCs w:val="22"/>
        </w:rPr>
        <w:t>s</w:t>
      </w:r>
      <w:r w:rsidR="004A5C86" w:rsidRPr="00393656">
        <w:rPr>
          <w:rFonts w:cstheme="minorHAnsi"/>
          <w:sz w:val="22"/>
          <w:szCs w:val="22"/>
        </w:rPr>
        <w:t xml:space="preserve"> dans la région</w:t>
      </w:r>
      <w:r w:rsidRPr="00393656">
        <w:rPr>
          <w:rFonts w:cstheme="minorHAnsi"/>
          <w:sz w:val="22"/>
          <w:szCs w:val="22"/>
        </w:rPr>
        <w:t xml:space="preserve"> (bilan alimentaires prévisionnels, bilans alimentaires révisés et le bilan alimentaires ex-post</w:t>
      </w:r>
      <w:r w:rsidR="001C3D26" w:rsidRPr="00393656">
        <w:rPr>
          <w:rFonts w:cstheme="minorHAnsi"/>
          <w:sz w:val="22"/>
          <w:szCs w:val="22"/>
        </w:rPr>
        <w:t>) en prenant l’ensemble des produits alimentaires de grande consommation dans les tous les pays ;</w:t>
      </w:r>
    </w:p>
    <w:p w14:paraId="21AE0A4E" w14:textId="2919BD0E" w:rsidR="004A5C86" w:rsidRPr="00393656" w:rsidRDefault="004A5C86" w:rsidP="00BE5EA0">
      <w:pPr>
        <w:pStyle w:val="Paragraphedeliste"/>
        <w:numPr>
          <w:ilvl w:val="0"/>
          <w:numId w:val="1"/>
        </w:numPr>
        <w:jc w:val="both"/>
        <w:rPr>
          <w:rFonts w:cstheme="minorHAnsi"/>
          <w:sz w:val="22"/>
          <w:szCs w:val="22"/>
        </w:rPr>
      </w:pPr>
      <w:r w:rsidRPr="00393656">
        <w:rPr>
          <w:rFonts w:cstheme="minorHAnsi"/>
          <w:sz w:val="22"/>
          <w:szCs w:val="22"/>
        </w:rPr>
        <w:t>Renforcer les capacités des équipes pays dans le calcul des bilans alimentaires</w:t>
      </w:r>
      <w:r w:rsidR="001C3D26" w:rsidRPr="00393656">
        <w:rPr>
          <w:rFonts w:cstheme="minorHAnsi"/>
          <w:sz w:val="22"/>
          <w:szCs w:val="22"/>
        </w:rPr>
        <w:t xml:space="preserve"> et accompagner </w:t>
      </w:r>
      <w:r w:rsidR="009417AC" w:rsidRPr="00393656">
        <w:rPr>
          <w:rFonts w:cstheme="minorHAnsi"/>
          <w:sz w:val="22"/>
          <w:szCs w:val="22"/>
        </w:rPr>
        <w:t>neuf</w:t>
      </w:r>
      <w:r w:rsidR="001C3D26" w:rsidRPr="00393656">
        <w:rPr>
          <w:rFonts w:cstheme="minorHAnsi"/>
          <w:sz w:val="22"/>
          <w:szCs w:val="22"/>
        </w:rPr>
        <w:t xml:space="preserve"> (0</w:t>
      </w:r>
      <w:r w:rsidR="009417AC" w:rsidRPr="00393656">
        <w:rPr>
          <w:rFonts w:cstheme="minorHAnsi"/>
          <w:sz w:val="22"/>
          <w:szCs w:val="22"/>
        </w:rPr>
        <w:t>9</w:t>
      </w:r>
      <w:r w:rsidR="001C3D26" w:rsidRPr="00393656">
        <w:rPr>
          <w:rFonts w:cstheme="minorHAnsi"/>
          <w:sz w:val="22"/>
          <w:szCs w:val="22"/>
        </w:rPr>
        <w:t>) pays de la région dans l’estimation des postes essentiels des bilans alimentaires</w:t>
      </w:r>
      <w:r w:rsidR="00B27D61">
        <w:rPr>
          <w:rFonts w:cstheme="minorHAnsi"/>
          <w:sz w:val="22"/>
          <w:szCs w:val="22"/>
        </w:rPr>
        <w:t> ;</w:t>
      </w:r>
    </w:p>
    <w:p w14:paraId="2CCE189F" w14:textId="77777777" w:rsidR="0014157E" w:rsidRPr="00393656" w:rsidRDefault="0014157E" w:rsidP="00BE5EA0">
      <w:pPr>
        <w:pStyle w:val="Paragraphedeliste"/>
        <w:numPr>
          <w:ilvl w:val="0"/>
          <w:numId w:val="1"/>
        </w:numPr>
        <w:jc w:val="both"/>
        <w:rPr>
          <w:rFonts w:cstheme="minorHAnsi"/>
          <w:sz w:val="22"/>
          <w:szCs w:val="22"/>
        </w:rPr>
      </w:pPr>
      <w:r w:rsidRPr="00393656">
        <w:rPr>
          <w:rFonts w:cstheme="minorHAnsi"/>
          <w:sz w:val="22"/>
          <w:szCs w:val="22"/>
        </w:rPr>
        <w:t>Finaliser le guider méthodologie de calcul des bilans alimentaires dans la région</w:t>
      </w:r>
      <w:r w:rsidR="00B27D61">
        <w:rPr>
          <w:rFonts w:cstheme="minorHAnsi"/>
          <w:sz w:val="22"/>
          <w:szCs w:val="22"/>
        </w:rPr>
        <w:t> ;</w:t>
      </w:r>
    </w:p>
    <w:p w14:paraId="231B7FBF" w14:textId="4BA00503" w:rsidR="001C3D26" w:rsidRPr="00BE5EA0" w:rsidRDefault="001C3D26" w:rsidP="00BE5EA0">
      <w:pPr>
        <w:pStyle w:val="Paragraphedeliste"/>
        <w:numPr>
          <w:ilvl w:val="0"/>
          <w:numId w:val="1"/>
        </w:numPr>
        <w:rPr>
          <w:rFonts w:cstheme="minorHAnsi"/>
          <w:sz w:val="22"/>
          <w:szCs w:val="22"/>
        </w:rPr>
      </w:pPr>
      <w:r w:rsidRPr="00393656">
        <w:rPr>
          <w:rFonts w:cstheme="minorHAnsi"/>
          <w:sz w:val="22"/>
          <w:szCs w:val="22"/>
        </w:rPr>
        <w:t>Accompagner les pays dans la p</w:t>
      </w:r>
      <w:r w:rsidR="0014157E" w:rsidRPr="00393656">
        <w:rPr>
          <w:rFonts w:cstheme="minorHAnsi"/>
          <w:sz w:val="22"/>
          <w:szCs w:val="22"/>
        </w:rPr>
        <w:t xml:space="preserve">rise en compte </w:t>
      </w:r>
      <w:r w:rsidRPr="00393656">
        <w:rPr>
          <w:rFonts w:cstheme="minorHAnsi"/>
          <w:sz w:val="22"/>
          <w:szCs w:val="22"/>
        </w:rPr>
        <w:t xml:space="preserve">effectives </w:t>
      </w:r>
      <w:r w:rsidR="0014157E" w:rsidRPr="00393656">
        <w:rPr>
          <w:rFonts w:cstheme="minorHAnsi"/>
          <w:sz w:val="22"/>
          <w:szCs w:val="22"/>
        </w:rPr>
        <w:t xml:space="preserve">des produits </w:t>
      </w:r>
      <w:r w:rsidRPr="00393656">
        <w:rPr>
          <w:rFonts w:cstheme="minorHAnsi"/>
          <w:sz w:val="22"/>
          <w:szCs w:val="22"/>
        </w:rPr>
        <w:t>forestiers</w:t>
      </w:r>
      <w:r w:rsidR="0014157E" w:rsidRPr="00393656">
        <w:rPr>
          <w:rFonts w:cstheme="minorHAnsi"/>
          <w:sz w:val="22"/>
          <w:szCs w:val="22"/>
        </w:rPr>
        <w:t xml:space="preserve"> non ligneux dans le calcul des bilans alimentaires</w:t>
      </w:r>
      <w:r w:rsidR="00B27D61">
        <w:rPr>
          <w:rFonts w:cstheme="minorHAnsi"/>
          <w:sz w:val="22"/>
          <w:szCs w:val="22"/>
        </w:rPr>
        <w:t xml:space="preserve">. </w:t>
      </w:r>
    </w:p>
    <w:p w14:paraId="71007B8E" w14:textId="77777777" w:rsidR="001C3D26" w:rsidRPr="00393656" w:rsidRDefault="001C3D26" w:rsidP="00393656">
      <w:pPr>
        <w:pStyle w:val="Titre1"/>
        <w:numPr>
          <w:ilvl w:val="0"/>
          <w:numId w:val="8"/>
        </w:numPr>
        <w:rPr>
          <w:sz w:val="28"/>
        </w:rPr>
      </w:pPr>
      <w:bookmarkStart w:id="4" w:name="_Toc58513316"/>
      <w:bookmarkStart w:id="5" w:name="_Toc58513725"/>
      <w:r w:rsidRPr="00393656">
        <w:rPr>
          <w:sz w:val="28"/>
        </w:rPr>
        <w:t>Résultats</w:t>
      </w:r>
      <w:bookmarkEnd w:id="4"/>
      <w:bookmarkEnd w:id="5"/>
    </w:p>
    <w:p w14:paraId="3A90E721" w14:textId="77777777" w:rsidR="00E42A6C" w:rsidRPr="00393656" w:rsidRDefault="00E42A6C" w:rsidP="009417AC">
      <w:pPr>
        <w:jc w:val="both"/>
        <w:rPr>
          <w:rFonts w:cstheme="minorHAnsi"/>
          <w:sz w:val="22"/>
          <w:szCs w:val="22"/>
        </w:rPr>
      </w:pPr>
    </w:p>
    <w:p w14:paraId="63FFB03B" w14:textId="122ABF89" w:rsidR="0014157E" w:rsidRPr="00393656" w:rsidRDefault="00B27D61" w:rsidP="009417AC">
      <w:pPr>
        <w:jc w:val="both"/>
        <w:rPr>
          <w:rFonts w:cstheme="minorHAnsi"/>
          <w:sz w:val="22"/>
          <w:szCs w:val="22"/>
        </w:rPr>
      </w:pPr>
      <w:r>
        <w:rPr>
          <w:rFonts w:cstheme="minorHAnsi"/>
          <w:sz w:val="22"/>
          <w:szCs w:val="22"/>
        </w:rPr>
        <w:t>Les résultats attendus sont les suivants :</w:t>
      </w:r>
      <w:r w:rsidR="001C3D26" w:rsidRPr="00393656">
        <w:rPr>
          <w:rFonts w:cstheme="minorHAnsi"/>
          <w:sz w:val="22"/>
          <w:szCs w:val="22"/>
        </w:rPr>
        <w:t xml:space="preserve"> </w:t>
      </w:r>
    </w:p>
    <w:p w14:paraId="6318C011" w14:textId="77777777" w:rsidR="001C3D26" w:rsidRPr="00393656" w:rsidRDefault="001C3D26" w:rsidP="009417AC">
      <w:pPr>
        <w:pStyle w:val="Paragraphedeliste"/>
        <w:numPr>
          <w:ilvl w:val="0"/>
          <w:numId w:val="2"/>
        </w:numPr>
        <w:jc w:val="both"/>
        <w:rPr>
          <w:rFonts w:cstheme="minorHAnsi"/>
          <w:sz w:val="22"/>
          <w:szCs w:val="22"/>
        </w:rPr>
      </w:pPr>
      <w:r w:rsidRPr="00393656">
        <w:rPr>
          <w:rFonts w:cstheme="minorHAnsi"/>
          <w:sz w:val="22"/>
          <w:szCs w:val="22"/>
        </w:rPr>
        <w:t xml:space="preserve">Les </w:t>
      </w:r>
      <w:r w:rsidR="009417AC" w:rsidRPr="00393656">
        <w:rPr>
          <w:rFonts w:cstheme="minorHAnsi"/>
          <w:sz w:val="22"/>
          <w:szCs w:val="22"/>
        </w:rPr>
        <w:t>canevas</w:t>
      </w:r>
      <w:r w:rsidRPr="00393656">
        <w:rPr>
          <w:rFonts w:cstheme="minorHAnsi"/>
          <w:sz w:val="22"/>
          <w:szCs w:val="22"/>
        </w:rPr>
        <w:t xml:space="preserve"> du calcul des bilans alimentaires dans la région sont </w:t>
      </w:r>
      <w:r w:rsidR="009417AC" w:rsidRPr="00393656">
        <w:rPr>
          <w:rFonts w:cstheme="minorHAnsi"/>
          <w:sz w:val="22"/>
          <w:szCs w:val="22"/>
        </w:rPr>
        <w:t>finalisés ;</w:t>
      </w:r>
    </w:p>
    <w:p w14:paraId="478D36F3" w14:textId="0D029CE6" w:rsidR="009417AC" w:rsidRPr="00393656" w:rsidRDefault="009417AC" w:rsidP="009417AC">
      <w:pPr>
        <w:pStyle w:val="Paragraphedeliste"/>
        <w:numPr>
          <w:ilvl w:val="0"/>
          <w:numId w:val="2"/>
        </w:numPr>
        <w:jc w:val="both"/>
        <w:rPr>
          <w:rFonts w:cstheme="minorHAnsi"/>
          <w:sz w:val="22"/>
          <w:szCs w:val="22"/>
        </w:rPr>
      </w:pPr>
      <w:r w:rsidRPr="00393656">
        <w:rPr>
          <w:rFonts w:cstheme="minorHAnsi"/>
          <w:sz w:val="22"/>
          <w:szCs w:val="22"/>
        </w:rPr>
        <w:t xml:space="preserve">Les capacités </w:t>
      </w:r>
      <w:r w:rsidR="00B27D61" w:rsidRPr="00393656">
        <w:rPr>
          <w:rFonts w:cstheme="minorHAnsi"/>
          <w:sz w:val="22"/>
          <w:szCs w:val="22"/>
        </w:rPr>
        <w:t>d</w:t>
      </w:r>
      <w:r w:rsidR="00B27D61">
        <w:rPr>
          <w:rFonts w:cstheme="minorHAnsi"/>
          <w:sz w:val="22"/>
          <w:szCs w:val="22"/>
        </w:rPr>
        <w:t xml:space="preserve">es </w:t>
      </w:r>
      <w:r w:rsidR="00B27D61" w:rsidRPr="00393656">
        <w:rPr>
          <w:rFonts w:cstheme="minorHAnsi"/>
          <w:sz w:val="22"/>
          <w:szCs w:val="22"/>
        </w:rPr>
        <w:t>équipe</w:t>
      </w:r>
      <w:r w:rsidR="00B27D61">
        <w:rPr>
          <w:rFonts w:cstheme="minorHAnsi"/>
          <w:sz w:val="22"/>
          <w:szCs w:val="22"/>
        </w:rPr>
        <w:t>s</w:t>
      </w:r>
      <w:r w:rsidR="00B27D61" w:rsidRPr="00393656">
        <w:rPr>
          <w:rFonts w:cstheme="minorHAnsi"/>
          <w:sz w:val="22"/>
          <w:szCs w:val="22"/>
        </w:rPr>
        <w:t xml:space="preserve"> </w:t>
      </w:r>
      <w:r w:rsidRPr="00393656">
        <w:rPr>
          <w:rFonts w:cstheme="minorHAnsi"/>
          <w:sz w:val="22"/>
          <w:szCs w:val="22"/>
        </w:rPr>
        <w:t>nationale</w:t>
      </w:r>
      <w:r w:rsidR="00B27D61">
        <w:rPr>
          <w:rFonts w:cstheme="minorHAnsi"/>
          <w:sz w:val="22"/>
          <w:szCs w:val="22"/>
        </w:rPr>
        <w:t>s</w:t>
      </w:r>
      <w:r w:rsidRPr="00393656">
        <w:rPr>
          <w:rFonts w:cstheme="minorHAnsi"/>
          <w:sz w:val="22"/>
          <w:szCs w:val="22"/>
        </w:rPr>
        <w:t xml:space="preserve"> en charge de l’élaboration des bilans alimentaires de 09 pays sont renforcées à travers 09 ateliers nationaux (Burkina Faso, Mali, Niger, Sénégal, Tchad, Gambie, Tchad et Togo) ;</w:t>
      </w:r>
    </w:p>
    <w:p w14:paraId="0F81DBE7" w14:textId="496AE72E" w:rsidR="009417AC" w:rsidRPr="00393656" w:rsidRDefault="009417AC" w:rsidP="009417AC">
      <w:pPr>
        <w:pStyle w:val="Paragraphedeliste"/>
        <w:numPr>
          <w:ilvl w:val="0"/>
          <w:numId w:val="2"/>
        </w:numPr>
        <w:jc w:val="both"/>
        <w:rPr>
          <w:rFonts w:cstheme="minorHAnsi"/>
          <w:sz w:val="22"/>
          <w:szCs w:val="22"/>
        </w:rPr>
      </w:pPr>
      <w:r w:rsidRPr="00393656">
        <w:rPr>
          <w:rFonts w:cstheme="minorHAnsi"/>
          <w:sz w:val="22"/>
          <w:szCs w:val="22"/>
        </w:rPr>
        <w:t xml:space="preserve">Un guide méthodologie de calcul des bilans alimentaires </w:t>
      </w:r>
      <w:r w:rsidR="00BE5EA0" w:rsidRPr="00393656">
        <w:rPr>
          <w:rFonts w:cstheme="minorHAnsi"/>
          <w:sz w:val="22"/>
          <w:szCs w:val="22"/>
        </w:rPr>
        <w:t xml:space="preserve">régionales </w:t>
      </w:r>
      <w:r w:rsidR="00BE5EA0">
        <w:rPr>
          <w:rFonts w:cstheme="minorHAnsi"/>
          <w:sz w:val="22"/>
          <w:szCs w:val="22"/>
        </w:rPr>
        <w:t>est</w:t>
      </w:r>
      <w:r w:rsidR="00B27D61">
        <w:rPr>
          <w:rFonts w:cstheme="minorHAnsi"/>
          <w:sz w:val="22"/>
          <w:szCs w:val="22"/>
        </w:rPr>
        <w:t xml:space="preserve"> </w:t>
      </w:r>
      <w:r w:rsidR="00E42A6C" w:rsidRPr="00393656">
        <w:rPr>
          <w:rFonts w:cstheme="minorHAnsi"/>
          <w:sz w:val="22"/>
          <w:szCs w:val="22"/>
        </w:rPr>
        <w:t>finalisée</w:t>
      </w:r>
      <w:r w:rsidR="00B27D61">
        <w:rPr>
          <w:rFonts w:cstheme="minorHAnsi"/>
          <w:sz w:val="22"/>
          <w:szCs w:val="22"/>
        </w:rPr>
        <w:t> ;</w:t>
      </w:r>
    </w:p>
    <w:p w14:paraId="704CE780" w14:textId="727FF12C" w:rsidR="00E42A6C" w:rsidRPr="004F4B98" w:rsidRDefault="00E42A6C" w:rsidP="00E42A6C">
      <w:pPr>
        <w:pStyle w:val="Paragraphedeliste"/>
        <w:numPr>
          <w:ilvl w:val="0"/>
          <w:numId w:val="2"/>
        </w:numPr>
        <w:jc w:val="both"/>
        <w:rPr>
          <w:rFonts w:cstheme="minorHAnsi"/>
          <w:sz w:val="22"/>
          <w:szCs w:val="22"/>
        </w:rPr>
      </w:pPr>
      <w:r w:rsidRPr="00393656">
        <w:rPr>
          <w:rFonts w:cstheme="minorHAnsi"/>
          <w:sz w:val="22"/>
          <w:szCs w:val="22"/>
        </w:rPr>
        <w:t>La prise en compte des produits forestiers non ligneux dans le calcul du bilan alimentaire dans les pays est effective</w:t>
      </w:r>
      <w:r w:rsidR="00B27D61">
        <w:rPr>
          <w:rFonts w:cstheme="minorHAnsi"/>
          <w:sz w:val="22"/>
          <w:szCs w:val="22"/>
        </w:rPr>
        <w:t>.</w:t>
      </w:r>
    </w:p>
    <w:p w14:paraId="515A155B" w14:textId="77777777" w:rsidR="00E42A6C" w:rsidRPr="00393656" w:rsidRDefault="00E42A6C" w:rsidP="00393656">
      <w:pPr>
        <w:pStyle w:val="Titre1"/>
        <w:numPr>
          <w:ilvl w:val="0"/>
          <w:numId w:val="8"/>
        </w:numPr>
        <w:rPr>
          <w:sz w:val="28"/>
        </w:rPr>
      </w:pPr>
      <w:bookmarkStart w:id="6" w:name="_Toc58513317"/>
      <w:bookmarkStart w:id="7" w:name="_Toc58513726"/>
      <w:r w:rsidRPr="00393656">
        <w:rPr>
          <w:sz w:val="28"/>
        </w:rPr>
        <w:t>Déroulement des ateliers</w:t>
      </w:r>
      <w:bookmarkEnd w:id="6"/>
      <w:bookmarkEnd w:id="7"/>
    </w:p>
    <w:p w14:paraId="07F227A4" w14:textId="77777777" w:rsidR="008A43A1" w:rsidRPr="00393656" w:rsidRDefault="008A43A1" w:rsidP="00E42A6C">
      <w:pPr>
        <w:rPr>
          <w:rFonts w:cstheme="minorHAnsi"/>
          <w:sz w:val="22"/>
          <w:szCs w:val="22"/>
        </w:rPr>
      </w:pPr>
    </w:p>
    <w:p w14:paraId="6FE78169" w14:textId="77777777" w:rsidR="00E42A6C" w:rsidRPr="00393656" w:rsidRDefault="00C75DC0" w:rsidP="00393656">
      <w:pPr>
        <w:pStyle w:val="Titre2"/>
        <w:numPr>
          <w:ilvl w:val="1"/>
          <w:numId w:val="8"/>
        </w:numPr>
      </w:pPr>
      <w:bookmarkStart w:id="8" w:name="_Toc58513318"/>
      <w:bookmarkStart w:id="9" w:name="_Toc58513727"/>
      <w:r w:rsidRPr="00393656">
        <w:t>Les participant</w:t>
      </w:r>
      <w:r w:rsidR="008A43A1" w:rsidRPr="00393656">
        <w:t>s</w:t>
      </w:r>
      <w:bookmarkEnd w:id="8"/>
      <w:bookmarkEnd w:id="9"/>
    </w:p>
    <w:p w14:paraId="1F5C9A40" w14:textId="1FC6F907" w:rsidR="00E42A6C" w:rsidRPr="00393656" w:rsidRDefault="00E42A6C" w:rsidP="00E42A6C">
      <w:pPr>
        <w:jc w:val="both"/>
        <w:rPr>
          <w:rFonts w:cstheme="minorHAnsi"/>
          <w:sz w:val="22"/>
          <w:szCs w:val="22"/>
        </w:rPr>
      </w:pPr>
      <w:r w:rsidRPr="00393656">
        <w:rPr>
          <w:rFonts w:cstheme="minorHAnsi"/>
          <w:sz w:val="22"/>
          <w:szCs w:val="22"/>
        </w:rPr>
        <w:t>La mise en œuvre de ces activités dans la région se fera avec l’implication des partenaires technique</w:t>
      </w:r>
      <w:r w:rsidR="00B27D61">
        <w:rPr>
          <w:rFonts w:cstheme="minorHAnsi"/>
          <w:sz w:val="22"/>
          <w:szCs w:val="22"/>
        </w:rPr>
        <w:t>s</w:t>
      </w:r>
      <w:r w:rsidRPr="00393656">
        <w:rPr>
          <w:rFonts w:cstheme="minorHAnsi"/>
          <w:sz w:val="22"/>
          <w:szCs w:val="22"/>
        </w:rPr>
        <w:t xml:space="preserve"> </w:t>
      </w:r>
      <w:r w:rsidR="00B27D61" w:rsidRPr="00393656">
        <w:rPr>
          <w:rFonts w:cstheme="minorHAnsi"/>
          <w:sz w:val="22"/>
          <w:szCs w:val="22"/>
        </w:rPr>
        <w:t>régiona</w:t>
      </w:r>
      <w:r w:rsidR="00B27D61">
        <w:rPr>
          <w:rFonts w:cstheme="minorHAnsi"/>
          <w:sz w:val="22"/>
          <w:szCs w:val="22"/>
        </w:rPr>
        <w:t>ux</w:t>
      </w:r>
      <w:r w:rsidR="00B27D61" w:rsidRPr="00393656">
        <w:rPr>
          <w:rFonts w:cstheme="minorHAnsi"/>
          <w:sz w:val="22"/>
          <w:szCs w:val="22"/>
        </w:rPr>
        <w:t xml:space="preserve"> </w:t>
      </w:r>
      <w:r w:rsidRPr="00393656">
        <w:rPr>
          <w:rFonts w:cstheme="minorHAnsi"/>
          <w:sz w:val="22"/>
          <w:szCs w:val="22"/>
        </w:rPr>
        <w:t>notamment la FAO, le PAM, le FEWS NET, l’implication des experts régionaux du CILSS (Sécurité alimentaire, nutritionnelle et marchés). L</w:t>
      </w:r>
      <w:r w:rsidR="00C766B9">
        <w:rPr>
          <w:rFonts w:cstheme="minorHAnsi"/>
          <w:sz w:val="22"/>
          <w:szCs w:val="22"/>
        </w:rPr>
        <w:t>’animation d</w:t>
      </w:r>
      <w:r w:rsidRPr="00393656">
        <w:rPr>
          <w:rFonts w:cstheme="minorHAnsi"/>
          <w:sz w:val="22"/>
          <w:szCs w:val="22"/>
        </w:rPr>
        <w:t>e</w:t>
      </w:r>
      <w:r w:rsidR="00C766B9">
        <w:rPr>
          <w:rFonts w:cstheme="minorHAnsi"/>
          <w:sz w:val="22"/>
          <w:szCs w:val="22"/>
        </w:rPr>
        <w:t xml:space="preserve"> chaque</w:t>
      </w:r>
      <w:r w:rsidRPr="00393656">
        <w:rPr>
          <w:rFonts w:cstheme="minorHAnsi"/>
          <w:sz w:val="22"/>
          <w:szCs w:val="22"/>
        </w:rPr>
        <w:t xml:space="preserve"> atelier nationa</w:t>
      </w:r>
      <w:r w:rsidR="00C766B9">
        <w:rPr>
          <w:rFonts w:cstheme="minorHAnsi"/>
          <w:sz w:val="22"/>
          <w:szCs w:val="22"/>
        </w:rPr>
        <w:t>l</w:t>
      </w:r>
      <w:r w:rsidRPr="00393656">
        <w:rPr>
          <w:rFonts w:cstheme="minorHAnsi"/>
          <w:sz w:val="22"/>
          <w:szCs w:val="22"/>
        </w:rPr>
        <w:t xml:space="preserve"> </w:t>
      </w:r>
      <w:r w:rsidR="00C766B9" w:rsidRPr="00393656">
        <w:rPr>
          <w:rFonts w:cstheme="minorHAnsi"/>
          <w:sz w:val="22"/>
          <w:szCs w:val="22"/>
        </w:rPr>
        <w:t>ser</w:t>
      </w:r>
      <w:r w:rsidR="00C766B9">
        <w:rPr>
          <w:rFonts w:cstheme="minorHAnsi"/>
          <w:sz w:val="22"/>
          <w:szCs w:val="22"/>
        </w:rPr>
        <w:t xml:space="preserve">a </w:t>
      </w:r>
      <w:r w:rsidR="00DB4149" w:rsidRPr="00393656">
        <w:rPr>
          <w:rFonts w:cstheme="minorHAnsi"/>
          <w:sz w:val="22"/>
          <w:szCs w:val="22"/>
        </w:rPr>
        <w:t>assuré</w:t>
      </w:r>
      <w:r w:rsidR="00C766B9">
        <w:rPr>
          <w:rFonts w:cstheme="minorHAnsi"/>
          <w:sz w:val="22"/>
          <w:szCs w:val="22"/>
        </w:rPr>
        <w:t>e</w:t>
      </w:r>
      <w:r w:rsidRPr="00393656">
        <w:rPr>
          <w:rFonts w:cstheme="minorHAnsi"/>
          <w:sz w:val="22"/>
          <w:szCs w:val="22"/>
        </w:rPr>
        <w:t xml:space="preserve"> par deux </w:t>
      </w:r>
      <w:r w:rsidR="00BE5EA0" w:rsidRPr="00393656">
        <w:rPr>
          <w:rFonts w:cstheme="minorHAnsi"/>
          <w:sz w:val="22"/>
          <w:szCs w:val="22"/>
        </w:rPr>
        <w:t>e</w:t>
      </w:r>
      <w:r w:rsidR="00BE5EA0">
        <w:rPr>
          <w:rFonts w:cstheme="minorHAnsi"/>
          <w:sz w:val="22"/>
          <w:szCs w:val="22"/>
        </w:rPr>
        <w:t xml:space="preserve">xpert </w:t>
      </w:r>
      <w:r w:rsidR="00BE5EA0" w:rsidRPr="00393656">
        <w:rPr>
          <w:rFonts w:cstheme="minorHAnsi"/>
          <w:sz w:val="22"/>
          <w:szCs w:val="22"/>
        </w:rPr>
        <w:t>et</w:t>
      </w:r>
      <w:r w:rsidRPr="00393656">
        <w:rPr>
          <w:rFonts w:cstheme="minorHAnsi"/>
          <w:sz w:val="22"/>
          <w:szCs w:val="22"/>
        </w:rPr>
        <w:t xml:space="preserve"> les partenaires régionaux. </w:t>
      </w:r>
      <w:r w:rsidR="00DB4149" w:rsidRPr="00393656">
        <w:rPr>
          <w:rFonts w:cstheme="minorHAnsi"/>
          <w:sz w:val="22"/>
          <w:szCs w:val="22"/>
        </w:rPr>
        <w:t xml:space="preserve">Au niveau </w:t>
      </w:r>
      <w:r w:rsidR="00C766B9">
        <w:rPr>
          <w:rFonts w:cstheme="minorHAnsi"/>
          <w:sz w:val="22"/>
          <w:szCs w:val="22"/>
        </w:rPr>
        <w:t xml:space="preserve">national, il est prévu </w:t>
      </w:r>
      <w:r w:rsidR="00DB4149" w:rsidRPr="00393656">
        <w:rPr>
          <w:rFonts w:cstheme="minorHAnsi"/>
          <w:sz w:val="22"/>
          <w:szCs w:val="22"/>
        </w:rPr>
        <w:t>un</w:t>
      </w:r>
      <w:r w:rsidR="00C75DC0" w:rsidRPr="00393656">
        <w:rPr>
          <w:rFonts w:cstheme="minorHAnsi"/>
          <w:sz w:val="22"/>
          <w:szCs w:val="22"/>
        </w:rPr>
        <w:t>e</w:t>
      </w:r>
      <w:r w:rsidR="00DB4149" w:rsidRPr="00393656">
        <w:rPr>
          <w:rFonts w:cstheme="minorHAnsi"/>
          <w:sz w:val="22"/>
          <w:szCs w:val="22"/>
        </w:rPr>
        <w:t xml:space="preserve"> </w:t>
      </w:r>
      <w:r w:rsidR="00C75DC0" w:rsidRPr="00393656">
        <w:rPr>
          <w:rFonts w:cstheme="minorHAnsi"/>
          <w:sz w:val="22"/>
          <w:szCs w:val="22"/>
        </w:rPr>
        <w:t>trentaine</w:t>
      </w:r>
      <w:r w:rsidR="00DB4149" w:rsidRPr="00393656">
        <w:rPr>
          <w:rFonts w:cstheme="minorHAnsi"/>
          <w:sz w:val="22"/>
          <w:szCs w:val="22"/>
        </w:rPr>
        <w:t xml:space="preserve"> de participants composés comme suit :</w:t>
      </w:r>
    </w:p>
    <w:p w14:paraId="48C41BD6" w14:textId="77777777" w:rsidR="00BE5EA0" w:rsidRDefault="00BE5EA0" w:rsidP="00E42A6C">
      <w:pPr>
        <w:jc w:val="both"/>
        <w:rPr>
          <w:rFonts w:cstheme="minorHAnsi"/>
        </w:rPr>
      </w:pPr>
    </w:p>
    <w:p w14:paraId="3E963B87" w14:textId="4B564C90" w:rsidR="00C75DC0" w:rsidRPr="00393656" w:rsidRDefault="00BE5EA0" w:rsidP="00E42A6C">
      <w:pPr>
        <w:jc w:val="both"/>
        <w:rPr>
          <w:rFonts w:cstheme="minorHAnsi"/>
        </w:rPr>
      </w:pPr>
      <w:r>
        <w:rPr>
          <w:rFonts w:cstheme="minorHAnsi"/>
        </w:rPr>
        <w:t>Tableau : Liste des structures invités</w:t>
      </w:r>
    </w:p>
    <w:tbl>
      <w:tblPr>
        <w:tblStyle w:val="Tableausimple2"/>
        <w:tblW w:w="9015" w:type="dxa"/>
        <w:tblLook w:val="04A0" w:firstRow="1" w:lastRow="0" w:firstColumn="1" w:lastColumn="0" w:noHBand="0" w:noVBand="1"/>
      </w:tblPr>
      <w:tblGrid>
        <w:gridCol w:w="1157"/>
        <w:gridCol w:w="6701"/>
        <w:gridCol w:w="1157"/>
      </w:tblGrid>
      <w:tr w:rsidR="00C75DC0" w:rsidRPr="00C75DC0" w14:paraId="259D42A6" w14:textId="77777777" w:rsidTr="00C75DC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57" w:type="dxa"/>
            <w:noWrap/>
            <w:hideMark/>
          </w:tcPr>
          <w:p w14:paraId="24767F50" w14:textId="77777777" w:rsidR="00C75DC0" w:rsidRPr="00C75DC0" w:rsidRDefault="008A43A1" w:rsidP="008A43A1">
            <w:pPr>
              <w:jc w:val="center"/>
              <w:rPr>
                <w:rFonts w:eastAsia="Times New Roman" w:cstheme="minorHAnsi"/>
                <w:sz w:val="20"/>
                <w:szCs w:val="20"/>
                <w:lang w:eastAsia="fr-FR"/>
              </w:rPr>
            </w:pPr>
            <w:r w:rsidRPr="00393656">
              <w:rPr>
                <w:rFonts w:eastAsia="Times New Roman" w:cstheme="minorHAnsi"/>
                <w:sz w:val="20"/>
                <w:szCs w:val="20"/>
                <w:lang w:eastAsia="fr-FR"/>
              </w:rPr>
              <w:t>N</w:t>
            </w:r>
          </w:p>
        </w:tc>
        <w:tc>
          <w:tcPr>
            <w:tcW w:w="6701" w:type="dxa"/>
            <w:noWrap/>
            <w:hideMark/>
          </w:tcPr>
          <w:p w14:paraId="70FEEEA9" w14:textId="77777777" w:rsidR="00C75DC0" w:rsidRPr="00C75DC0" w:rsidRDefault="00C75DC0" w:rsidP="00C75DC0">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Structures invités</w:t>
            </w:r>
          </w:p>
        </w:tc>
        <w:tc>
          <w:tcPr>
            <w:tcW w:w="1157" w:type="dxa"/>
            <w:noWrap/>
            <w:hideMark/>
          </w:tcPr>
          <w:p w14:paraId="7F16B7FC" w14:textId="77777777" w:rsidR="00C75DC0" w:rsidRPr="00C75DC0" w:rsidRDefault="00C75DC0" w:rsidP="00C75D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393656">
              <w:rPr>
                <w:rFonts w:eastAsia="Times New Roman" w:cstheme="minorHAnsi"/>
                <w:color w:val="000000"/>
                <w:sz w:val="20"/>
                <w:szCs w:val="20"/>
                <w:lang w:eastAsia="fr-FR"/>
              </w:rPr>
              <w:t>Nombre</w:t>
            </w:r>
          </w:p>
        </w:tc>
      </w:tr>
      <w:tr w:rsidR="00C75DC0" w:rsidRPr="00C75DC0" w14:paraId="2DEBD8EA" w14:textId="77777777" w:rsidTr="00C75DC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1D1296C6"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1</w:t>
            </w:r>
          </w:p>
        </w:tc>
        <w:tc>
          <w:tcPr>
            <w:tcW w:w="6701" w:type="dxa"/>
            <w:noWrap/>
            <w:hideMark/>
          </w:tcPr>
          <w:p w14:paraId="6D2EF3CE"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services en charge de l’alerte précoce (SAP) </w:t>
            </w:r>
          </w:p>
        </w:tc>
        <w:tc>
          <w:tcPr>
            <w:tcW w:w="1157" w:type="dxa"/>
            <w:noWrap/>
            <w:hideMark/>
          </w:tcPr>
          <w:p w14:paraId="3D4C29C9" w14:textId="4CBC0EE7" w:rsidR="00C75DC0" w:rsidRPr="00C75DC0" w:rsidRDefault="00AC1628"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Pr>
                <w:rFonts w:eastAsia="Times New Roman" w:cstheme="minorHAnsi"/>
                <w:color w:val="000000"/>
                <w:sz w:val="20"/>
                <w:szCs w:val="20"/>
                <w:lang w:eastAsia="fr-FR"/>
              </w:rPr>
              <w:t>5</w:t>
            </w:r>
          </w:p>
        </w:tc>
      </w:tr>
      <w:tr w:rsidR="00C75DC0" w:rsidRPr="00C75DC0" w14:paraId="18306D1B"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4BED5B21"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2</w:t>
            </w:r>
          </w:p>
        </w:tc>
        <w:tc>
          <w:tcPr>
            <w:tcW w:w="6701" w:type="dxa"/>
            <w:noWrap/>
            <w:hideMark/>
          </w:tcPr>
          <w:p w14:paraId="6BCDDDD2" w14:textId="7743A8B5"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services en charge des statistiques agricole</w:t>
            </w:r>
            <w:r w:rsidR="006877B7">
              <w:rPr>
                <w:rFonts w:eastAsia="Times New Roman" w:cstheme="minorHAnsi"/>
                <w:color w:val="000000"/>
                <w:sz w:val="20"/>
                <w:szCs w:val="20"/>
                <w:lang w:eastAsia="fr-FR"/>
              </w:rPr>
              <w:t>s</w:t>
            </w:r>
          </w:p>
        </w:tc>
        <w:tc>
          <w:tcPr>
            <w:tcW w:w="1157" w:type="dxa"/>
            <w:noWrap/>
            <w:hideMark/>
          </w:tcPr>
          <w:p w14:paraId="53C3C383" w14:textId="65948D61" w:rsidR="00C75DC0" w:rsidRPr="00C75DC0" w:rsidRDefault="00AC1628"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Pr>
                <w:rFonts w:eastAsia="Times New Roman" w:cstheme="minorHAnsi"/>
                <w:color w:val="000000"/>
                <w:sz w:val="20"/>
                <w:szCs w:val="20"/>
                <w:lang w:eastAsia="fr-FR"/>
              </w:rPr>
              <w:t>4</w:t>
            </w:r>
          </w:p>
        </w:tc>
      </w:tr>
      <w:tr w:rsidR="00C75DC0" w:rsidRPr="00C75DC0" w14:paraId="5D5D5BDD" w14:textId="77777777" w:rsidTr="00C75DC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14D66999"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3</w:t>
            </w:r>
          </w:p>
        </w:tc>
        <w:tc>
          <w:tcPr>
            <w:tcW w:w="6701" w:type="dxa"/>
            <w:noWrap/>
            <w:hideMark/>
          </w:tcPr>
          <w:p w14:paraId="009DBC52"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services en charge de l’élevage</w:t>
            </w:r>
          </w:p>
        </w:tc>
        <w:tc>
          <w:tcPr>
            <w:tcW w:w="1157" w:type="dxa"/>
            <w:noWrap/>
            <w:hideMark/>
          </w:tcPr>
          <w:p w14:paraId="3E4E4FEF" w14:textId="77777777"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2</w:t>
            </w:r>
          </w:p>
        </w:tc>
      </w:tr>
      <w:tr w:rsidR="00C75DC0" w:rsidRPr="00C75DC0" w14:paraId="3E04EABB"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619A22FF"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4</w:t>
            </w:r>
          </w:p>
        </w:tc>
        <w:tc>
          <w:tcPr>
            <w:tcW w:w="6701" w:type="dxa"/>
            <w:noWrap/>
            <w:hideMark/>
          </w:tcPr>
          <w:p w14:paraId="713D782F" w14:textId="77777777"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services en charge de la pèche</w:t>
            </w:r>
          </w:p>
        </w:tc>
        <w:tc>
          <w:tcPr>
            <w:tcW w:w="1157" w:type="dxa"/>
            <w:noWrap/>
            <w:hideMark/>
          </w:tcPr>
          <w:p w14:paraId="5E38A453" w14:textId="77777777" w:rsidR="00C75DC0" w:rsidRPr="00C75DC0" w:rsidRDefault="00C75DC0"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2</w:t>
            </w:r>
          </w:p>
        </w:tc>
      </w:tr>
      <w:tr w:rsidR="00C75DC0" w:rsidRPr="00C75DC0" w14:paraId="2D2DC1F2" w14:textId="77777777" w:rsidTr="00C75DC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5DADD4F5"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5</w:t>
            </w:r>
          </w:p>
        </w:tc>
        <w:tc>
          <w:tcPr>
            <w:tcW w:w="6701" w:type="dxa"/>
            <w:noWrap/>
            <w:hideMark/>
          </w:tcPr>
          <w:p w14:paraId="70CFB0B7"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services en charge de produits forestiers non</w:t>
            </w:r>
            <w:bookmarkStart w:id="10" w:name="_GoBack"/>
            <w:bookmarkEnd w:id="10"/>
          </w:p>
        </w:tc>
        <w:tc>
          <w:tcPr>
            <w:tcW w:w="1157" w:type="dxa"/>
            <w:noWrap/>
            <w:hideMark/>
          </w:tcPr>
          <w:p w14:paraId="6ABB4407" w14:textId="77777777"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2</w:t>
            </w:r>
          </w:p>
        </w:tc>
      </w:tr>
      <w:tr w:rsidR="00C75DC0" w:rsidRPr="00C75DC0" w14:paraId="34A8F989"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4F762EFD"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6</w:t>
            </w:r>
          </w:p>
        </w:tc>
        <w:tc>
          <w:tcPr>
            <w:tcW w:w="6701" w:type="dxa"/>
            <w:noWrap/>
            <w:hideMark/>
          </w:tcPr>
          <w:p w14:paraId="03F58418" w14:textId="77777777"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L’institut des statistiques et commerces extérieurs</w:t>
            </w:r>
          </w:p>
        </w:tc>
        <w:tc>
          <w:tcPr>
            <w:tcW w:w="1157" w:type="dxa"/>
            <w:noWrap/>
            <w:hideMark/>
          </w:tcPr>
          <w:p w14:paraId="7CD93A92" w14:textId="77777777" w:rsidR="00C75DC0" w:rsidRPr="00C75DC0" w:rsidRDefault="00C75DC0"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1</w:t>
            </w:r>
          </w:p>
        </w:tc>
      </w:tr>
      <w:tr w:rsidR="00C75DC0" w:rsidRPr="00C75DC0" w14:paraId="1EF3D184" w14:textId="77777777" w:rsidTr="008A43A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57" w:type="dxa"/>
            <w:noWrap/>
            <w:hideMark/>
          </w:tcPr>
          <w:p w14:paraId="5179D868"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7</w:t>
            </w:r>
          </w:p>
        </w:tc>
        <w:tc>
          <w:tcPr>
            <w:tcW w:w="6701" w:type="dxa"/>
            <w:noWrap/>
            <w:hideMark/>
          </w:tcPr>
          <w:p w14:paraId="4A6FED3D"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structures en charges des stocks institutionnelle, privés ou commerciaux </w:t>
            </w:r>
          </w:p>
        </w:tc>
        <w:tc>
          <w:tcPr>
            <w:tcW w:w="1157" w:type="dxa"/>
            <w:noWrap/>
            <w:hideMark/>
          </w:tcPr>
          <w:p w14:paraId="42ED26BC" w14:textId="77777777"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3</w:t>
            </w:r>
          </w:p>
        </w:tc>
      </w:tr>
      <w:tr w:rsidR="00C75DC0" w:rsidRPr="00C75DC0" w14:paraId="75A1225B"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0AB978EB"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8</w:t>
            </w:r>
          </w:p>
        </w:tc>
        <w:tc>
          <w:tcPr>
            <w:tcW w:w="6701" w:type="dxa"/>
            <w:noWrap/>
            <w:hideMark/>
          </w:tcPr>
          <w:p w14:paraId="0860792F" w14:textId="77777777"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 représentant du commerce</w:t>
            </w:r>
          </w:p>
        </w:tc>
        <w:tc>
          <w:tcPr>
            <w:tcW w:w="1157" w:type="dxa"/>
            <w:noWrap/>
            <w:hideMark/>
          </w:tcPr>
          <w:p w14:paraId="7815C12F" w14:textId="77777777" w:rsidR="00C75DC0" w:rsidRPr="00C75DC0" w:rsidRDefault="00C75DC0"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1</w:t>
            </w:r>
          </w:p>
        </w:tc>
      </w:tr>
      <w:tr w:rsidR="00C75DC0" w:rsidRPr="00C75DC0" w14:paraId="371EB567" w14:textId="77777777" w:rsidTr="00C75DC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41AFE7AF"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9</w:t>
            </w:r>
          </w:p>
        </w:tc>
        <w:tc>
          <w:tcPr>
            <w:tcW w:w="6701" w:type="dxa"/>
            <w:noWrap/>
            <w:hideMark/>
          </w:tcPr>
          <w:p w14:paraId="1457EA56"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Les partenaires nationaux (</w:t>
            </w:r>
            <w:r w:rsidRPr="00393656">
              <w:rPr>
                <w:rFonts w:eastAsia="Times New Roman" w:cstheme="minorHAnsi"/>
                <w:color w:val="000000"/>
                <w:sz w:val="20"/>
                <w:szCs w:val="20"/>
                <w:lang w:eastAsia="fr-FR"/>
              </w:rPr>
              <w:t>FEWSNET</w:t>
            </w:r>
            <w:r w:rsidRPr="00C75DC0">
              <w:rPr>
                <w:rFonts w:eastAsia="Times New Roman" w:cstheme="minorHAnsi"/>
                <w:color w:val="000000"/>
                <w:sz w:val="20"/>
                <w:szCs w:val="20"/>
                <w:lang w:eastAsia="fr-FR"/>
              </w:rPr>
              <w:t xml:space="preserve">, </w:t>
            </w:r>
            <w:r w:rsidR="008A43A1" w:rsidRPr="00393656">
              <w:rPr>
                <w:rFonts w:eastAsia="Times New Roman" w:cstheme="minorHAnsi"/>
                <w:color w:val="000000"/>
                <w:sz w:val="20"/>
                <w:szCs w:val="20"/>
                <w:lang w:eastAsia="fr-FR"/>
              </w:rPr>
              <w:t>PAM, FAO</w:t>
            </w:r>
            <w:r w:rsidRPr="00C75DC0">
              <w:rPr>
                <w:rFonts w:eastAsia="Times New Roman" w:cstheme="minorHAnsi"/>
                <w:color w:val="000000"/>
                <w:sz w:val="20"/>
                <w:szCs w:val="20"/>
                <w:lang w:eastAsia="fr-FR"/>
              </w:rPr>
              <w:t>)</w:t>
            </w:r>
          </w:p>
        </w:tc>
        <w:tc>
          <w:tcPr>
            <w:tcW w:w="1157" w:type="dxa"/>
            <w:noWrap/>
            <w:hideMark/>
          </w:tcPr>
          <w:p w14:paraId="0BC59CD8" w14:textId="77777777"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3</w:t>
            </w:r>
          </w:p>
        </w:tc>
      </w:tr>
      <w:tr w:rsidR="00C75DC0" w:rsidRPr="00C75DC0" w14:paraId="7279D733"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30220D55"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lastRenderedPageBreak/>
              <w:t>10</w:t>
            </w:r>
          </w:p>
        </w:tc>
        <w:tc>
          <w:tcPr>
            <w:tcW w:w="6701" w:type="dxa"/>
            <w:noWrap/>
            <w:hideMark/>
          </w:tcPr>
          <w:p w14:paraId="25663259" w14:textId="77777777"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 xml:space="preserve">Acteurs </w:t>
            </w:r>
            <w:r w:rsidRPr="00393656">
              <w:rPr>
                <w:rFonts w:eastAsia="Times New Roman" w:cstheme="minorHAnsi"/>
                <w:color w:val="000000"/>
                <w:sz w:val="20"/>
                <w:szCs w:val="20"/>
                <w:lang w:eastAsia="fr-FR"/>
              </w:rPr>
              <w:t>régionaux</w:t>
            </w:r>
            <w:r w:rsidRPr="00C75DC0">
              <w:rPr>
                <w:rFonts w:eastAsia="Times New Roman" w:cstheme="minorHAnsi"/>
                <w:color w:val="000000"/>
                <w:sz w:val="20"/>
                <w:szCs w:val="20"/>
                <w:lang w:eastAsia="fr-FR"/>
              </w:rPr>
              <w:t xml:space="preserve"> </w:t>
            </w:r>
            <w:r w:rsidRPr="00393656">
              <w:rPr>
                <w:rFonts w:eastAsia="Times New Roman" w:cstheme="minorHAnsi"/>
                <w:color w:val="000000"/>
                <w:sz w:val="20"/>
                <w:szCs w:val="20"/>
                <w:lang w:eastAsia="fr-FR"/>
              </w:rPr>
              <w:t>CILSS</w:t>
            </w:r>
            <w:r w:rsidRPr="00C75DC0">
              <w:rPr>
                <w:rFonts w:eastAsia="Times New Roman" w:cstheme="minorHAnsi"/>
                <w:color w:val="000000"/>
                <w:sz w:val="20"/>
                <w:szCs w:val="20"/>
                <w:lang w:eastAsia="fr-FR"/>
              </w:rPr>
              <w:t xml:space="preserve"> partenaires</w:t>
            </w:r>
          </w:p>
        </w:tc>
        <w:tc>
          <w:tcPr>
            <w:tcW w:w="1157" w:type="dxa"/>
            <w:noWrap/>
            <w:hideMark/>
          </w:tcPr>
          <w:p w14:paraId="5CA64A36" w14:textId="77777777" w:rsidR="00C75DC0" w:rsidRPr="00C75DC0" w:rsidRDefault="00C75DC0"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3</w:t>
            </w:r>
          </w:p>
        </w:tc>
      </w:tr>
      <w:tr w:rsidR="00C75DC0" w:rsidRPr="00C75DC0" w14:paraId="066814AC" w14:textId="77777777" w:rsidTr="00C75DC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4741BAB6"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11</w:t>
            </w:r>
          </w:p>
        </w:tc>
        <w:tc>
          <w:tcPr>
            <w:tcW w:w="6701" w:type="dxa"/>
            <w:noWrap/>
            <w:hideMark/>
          </w:tcPr>
          <w:p w14:paraId="3FA4A345" w14:textId="77777777" w:rsidR="00C75DC0" w:rsidRPr="00C75DC0" w:rsidRDefault="00C75DC0" w:rsidP="00C75DC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393656">
              <w:rPr>
                <w:rFonts w:eastAsia="Times New Roman" w:cstheme="minorHAnsi"/>
                <w:color w:val="000000"/>
                <w:sz w:val="20"/>
                <w:szCs w:val="20"/>
                <w:lang w:eastAsia="fr-FR"/>
              </w:rPr>
              <w:t>Les</w:t>
            </w:r>
            <w:r w:rsidRPr="00C75DC0">
              <w:rPr>
                <w:rFonts w:eastAsia="Times New Roman" w:cstheme="minorHAnsi"/>
                <w:color w:val="000000"/>
                <w:sz w:val="20"/>
                <w:szCs w:val="20"/>
                <w:lang w:eastAsia="fr-FR"/>
              </w:rPr>
              <w:t xml:space="preserve"> systèmes information sur les marchés</w:t>
            </w:r>
          </w:p>
        </w:tc>
        <w:tc>
          <w:tcPr>
            <w:tcW w:w="1157" w:type="dxa"/>
            <w:noWrap/>
            <w:hideMark/>
          </w:tcPr>
          <w:p w14:paraId="2A186F06" w14:textId="77777777"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4</w:t>
            </w:r>
          </w:p>
        </w:tc>
      </w:tr>
      <w:tr w:rsidR="00C75DC0" w:rsidRPr="00C75DC0" w14:paraId="27E55B0D" w14:textId="77777777" w:rsidTr="00C75DC0">
        <w:trPr>
          <w:trHeight w:val="306"/>
        </w:trPr>
        <w:tc>
          <w:tcPr>
            <w:cnfStyle w:val="001000000000" w:firstRow="0" w:lastRow="0" w:firstColumn="1" w:lastColumn="0" w:oddVBand="0" w:evenVBand="0" w:oddHBand="0" w:evenHBand="0" w:firstRowFirstColumn="0" w:firstRowLastColumn="0" w:lastRowFirstColumn="0" w:lastRowLastColumn="0"/>
            <w:tcW w:w="1157" w:type="dxa"/>
            <w:noWrap/>
            <w:hideMark/>
          </w:tcPr>
          <w:p w14:paraId="61EDB5A4" w14:textId="77777777" w:rsidR="00C75DC0" w:rsidRPr="00C75DC0" w:rsidRDefault="00C75DC0" w:rsidP="008A43A1">
            <w:pPr>
              <w:jc w:val="center"/>
              <w:rPr>
                <w:rFonts w:eastAsia="Times New Roman" w:cstheme="minorHAnsi"/>
                <w:color w:val="000000"/>
                <w:sz w:val="20"/>
                <w:szCs w:val="20"/>
                <w:lang w:eastAsia="fr-FR"/>
              </w:rPr>
            </w:pPr>
            <w:r w:rsidRPr="00C75DC0">
              <w:rPr>
                <w:rFonts w:eastAsia="Times New Roman" w:cstheme="minorHAnsi"/>
                <w:color w:val="000000"/>
                <w:sz w:val="20"/>
                <w:szCs w:val="20"/>
                <w:lang w:eastAsia="fr-FR"/>
              </w:rPr>
              <w:t>12</w:t>
            </w:r>
          </w:p>
        </w:tc>
        <w:tc>
          <w:tcPr>
            <w:tcW w:w="6701" w:type="dxa"/>
            <w:noWrap/>
            <w:hideMark/>
          </w:tcPr>
          <w:p w14:paraId="775E4664" w14:textId="77777777" w:rsidR="00C75DC0" w:rsidRPr="00C75DC0" w:rsidRDefault="00C75DC0" w:rsidP="00C75DC0">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sidRPr="00C75DC0">
              <w:rPr>
                <w:rFonts w:eastAsia="Times New Roman" w:cstheme="minorHAnsi"/>
                <w:color w:val="000000"/>
                <w:sz w:val="20"/>
                <w:szCs w:val="20"/>
                <w:lang w:eastAsia="fr-FR"/>
              </w:rPr>
              <w:t xml:space="preserve">Autres </w:t>
            </w:r>
            <w:r w:rsidRPr="00393656">
              <w:rPr>
                <w:rFonts w:eastAsia="Times New Roman" w:cstheme="minorHAnsi"/>
                <w:color w:val="000000"/>
                <w:sz w:val="20"/>
                <w:szCs w:val="20"/>
                <w:lang w:eastAsia="fr-FR"/>
              </w:rPr>
              <w:t>structures</w:t>
            </w:r>
            <w:r w:rsidRPr="00C75DC0">
              <w:rPr>
                <w:rFonts w:eastAsia="Times New Roman" w:cstheme="minorHAnsi"/>
                <w:color w:val="000000"/>
                <w:sz w:val="20"/>
                <w:szCs w:val="20"/>
                <w:lang w:eastAsia="fr-FR"/>
              </w:rPr>
              <w:t xml:space="preserve"> (douane, etc.)</w:t>
            </w:r>
          </w:p>
        </w:tc>
        <w:tc>
          <w:tcPr>
            <w:tcW w:w="1157" w:type="dxa"/>
            <w:noWrap/>
            <w:hideMark/>
          </w:tcPr>
          <w:p w14:paraId="76BF6728" w14:textId="0F00BDCC" w:rsidR="00C75DC0" w:rsidRPr="00C75DC0" w:rsidRDefault="00AC1628" w:rsidP="00C75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fr-FR"/>
              </w:rPr>
            </w:pPr>
            <w:r>
              <w:rPr>
                <w:rFonts w:eastAsia="Times New Roman" w:cstheme="minorHAnsi"/>
                <w:color w:val="000000"/>
                <w:sz w:val="20"/>
                <w:szCs w:val="20"/>
                <w:lang w:eastAsia="fr-FR"/>
              </w:rPr>
              <w:t>5</w:t>
            </w:r>
          </w:p>
        </w:tc>
      </w:tr>
      <w:tr w:rsidR="00C75DC0" w:rsidRPr="00C75DC0" w14:paraId="25D1B110" w14:textId="77777777" w:rsidTr="00C75DC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57" w:type="dxa"/>
            <w:noWrap/>
            <w:hideMark/>
          </w:tcPr>
          <w:p w14:paraId="24E2BC65" w14:textId="77777777" w:rsidR="00C75DC0" w:rsidRPr="00C75DC0" w:rsidRDefault="00C75DC0" w:rsidP="008A43A1">
            <w:pPr>
              <w:jc w:val="center"/>
              <w:rPr>
                <w:rFonts w:eastAsia="Times New Roman" w:cstheme="minorHAnsi"/>
                <w:sz w:val="20"/>
                <w:szCs w:val="20"/>
                <w:lang w:eastAsia="fr-FR"/>
              </w:rPr>
            </w:pPr>
          </w:p>
        </w:tc>
        <w:tc>
          <w:tcPr>
            <w:tcW w:w="6701" w:type="dxa"/>
            <w:noWrap/>
            <w:hideMark/>
          </w:tcPr>
          <w:p w14:paraId="29622AC9" w14:textId="77777777" w:rsidR="00C75DC0" w:rsidRPr="00C75DC0" w:rsidRDefault="00C75DC0" w:rsidP="00C75DC0">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393656">
              <w:rPr>
                <w:rFonts w:eastAsia="Times New Roman" w:cstheme="minorHAnsi"/>
                <w:sz w:val="20"/>
                <w:szCs w:val="20"/>
                <w:lang w:eastAsia="fr-FR"/>
              </w:rPr>
              <w:t>T</w:t>
            </w:r>
            <w:r w:rsidR="008A43A1" w:rsidRPr="00393656">
              <w:rPr>
                <w:rFonts w:eastAsia="Times New Roman" w:cstheme="minorHAnsi"/>
                <w:sz w:val="20"/>
                <w:szCs w:val="20"/>
                <w:lang w:eastAsia="fr-FR"/>
              </w:rPr>
              <w:t>otal</w:t>
            </w:r>
          </w:p>
        </w:tc>
        <w:tc>
          <w:tcPr>
            <w:tcW w:w="1157" w:type="dxa"/>
            <w:noWrap/>
            <w:hideMark/>
          </w:tcPr>
          <w:p w14:paraId="36102E6C" w14:textId="2A7E02BE" w:rsidR="00C75DC0" w:rsidRPr="00C75DC0" w:rsidRDefault="00C75DC0" w:rsidP="00C75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fr-FR"/>
              </w:rPr>
            </w:pPr>
            <w:r w:rsidRPr="00393656">
              <w:rPr>
                <w:rFonts w:eastAsia="Times New Roman" w:cstheme="minorHAnsi"/>
                <w:color w:val="000000"/>
                <w:sz w:val="20"/>
                <w:szCs w:val="20"/>
                <w:lang w:eastAsia="fr-FR"/>
              </w:rPr>
              <w:t>3</w:t>
            </w:r>
            <w:r w:rsidR="00AC1628">
              <w:rPr>
                <w:rFonts w:eastAsia="Times New Roman" w:cstheme="minorHAnsi"/>
                <w:color w:val="000000"/>
                <w:sz w:val="20"/>
                <w:szCs w:val="20"/>
                <w:lang w:eastAsia="fr-FR"/>
              </w:rPr>
              <w:t>8</w:t>
            </w:r>
          </w:p>
        </w:tc>
      </w:tr>
    </w:tbl>
    <w:p w14:paraId="788285C1" w14:textId="77777777" w:rsidR="005F6E5F" w:rsidRPr="00393656" w:rsidRDefault="005F6E5F" w:rsidP="005F6E5F">
      <w:pPr>
        <w:jc w:val="both"/>
        <w:rPr>
          <w:rFonts w:cstheme="minorHAnsi"/>
        </w:rPr>
      </w:pPr>
    </w:p>
    <w:p w14:paraId="4252403D" w14:textId="77777777" w:rsidR="008A43A1" w:rsidRPr="00393656" w:rsidRDefault="008A43A1" w:rsidP="00393656">
      <w:pPr>
        <w:pStyle w:val="Titre2"/>
        <w:numPr>
          <w:ilvl w:val="1"/>
          <w:numId w:val="8"/>
        </w:numPr>
        <w:rPr>
          <w:sz w:val="28"/>
          <w:szCs w:val="32"/>
        </w:rPr>
      </w:pPr>
      <w:bookmarkStart w:id="11" w:name="_Toc58513319"/>
      <w:bookmarkStart w:id="12" w:name="_Toc58513728"/>
      <w:r w:rsidRPr="00393656">
        <w:t>Méthode</w:t>
      </w:r>
      <w:r w:rsidRPr="00393656">
        <w:rPr>
          <w:sz w:val="28"/>
          <w:szCs w:val="32"/>
        </w:rPr>
        <w:t xml:space="preserve"> de travail</w:t>
      </w:r>
      <w:bookmarkEnd w:id="11"/>
      <w:bookmarkEnd w:id="12"/>
    </w:p>
    <w:p w14:paraId="68773934" w14:textId="77777777" w:rsidR="001504E6" w:rsidRPr="00393656" w:rsidRDefault="001504E6" w:rsidP="005F6E5F">
      <w:pPr>
        <w:jc w:val="both"/>
        <w:rPr>
          <w:rFonts w:cstheme="minorHAnsi"/>
          <w:sz w:val="22"/>
          <w:szCs w:val="22"/>
        </w:rPr>
      </w:pPr>
    </w:p>
    <w:p w14:paraId="40DA5FF3" w14:textId="77777777" w:rsidR="008A43A1" w:rsidRPr="00393656" w:rsidRDefault="008A43A1" w:rsidP="005F6E5F">
      <w:pPr>
        <w:jc w:val="both"/>
        <w:rPr>
          <w:rFonts w:cstheme="minorHAnsi"/>
          <w:sz w:val="22"/>
          <w:szCs w:val="22"/>
        </w:rPr>
      </w:pPr>
      <w:r w:rsidRPr="00393656">
        <w:rPr>
          <w:rFonts w:cstheme="minorHAnsi"/>
          <w:sz w:val="22"/>
          <w:szCs w:val="22"/>
        </w:rPr>
        <w:t xml:space="preserve">Les travaux se dérouleront </w:t>
      </w:r>
      <w:r w:rsidR="001504E6" w:rsidRPr="00393656">
        <w:rPr>
          <w:rFonts w:cstheme="minorHAnsi"/>
          <w:sz w:val="22"/>
          <w:szCs w:val="22"/>
        </w:rPr>
        <w:t xml:space="preserve">sur cinq jours </w:t>
      </w:r>
      <w:r w:rsidRPr="00393656">
        <w:rPr>
          <w:rFonts w:cstheme="minorHAnsi"/>
          <w:sz w:val="22"/>
          <w:szCs w:val="22"/>
        </w:rPr>
        <w:t>sous forme d’atelier en plénière et par groupes thématiques</w:t>
      </w:r>
      <w:r w:rsidR="00C766B9">
        <w:rPr>
          <w:rFonts w:cstheme="minorHAnsi"/>
          <w:sz w:val="22"/>
          <w:szCs w:val="22"/>
        </w:rPr>
        <w:t xml:space="preserve">. </w:t>
      </w:r>
    </w:p>
    <w:p w14:paraId="149FC1E0" w14:textId="77777777" w:rsidR="008A43A1" w:rsidRPr="00393656" w:rsidRDefault="008A43A1" w:rsidP="001504E6">
      <w:pPr>
        <w:pStyle w:val="Paragraphedeliste"/>
        <w:numPr>
          <w:ilvl w:val="0"/>
          <w:numId w:val="6"/>
        </w:numPr>
        <w:jc w:val="both"/>
        <w:rPr>
          <w:rFonts w:cstheme="minorHAnsi"/>
          <w:sz w:val="22"/>
          <w:szCs w:val="22"/>
        </w:rPr>
      </w:pPr>
      <w:r w:rsidRPr="00393656">
        <w:rPr>
          <w:rFonts w:cstheme="minorHAnsi"/>
          <w:sz w:val="22"/>
          <w:szCs w:val="22"/>
        </w:rPr>
        <w:t>Un groupe travaillera sur les productions agricoles ;</w:t>
      </w:r>
    </w:p>
    <w:p w14:paraId="4FDD649F" w14:textId="320C7A1D" w:rsidR="008A43A1" w:rsidRDefault="008A43A1" w:rsidP="001504E6">
      <w:pPr>
        <w:pStyle w:val="Paragraphedeliste"/>
        <w:numPr>
          <w:ilvl w:val="0"/>
          <w:numId w:val="6"/>
        </w:numPr>
        <w:jc w:val="both"/>
        <w:rPr>
          <w:rFonts w:cstheme="minorHAnsi"/>
          <w:sz w:val="22"/>
          <w:szCs w:val="22"/>
        </w:rPr>
      </w:pPr>
      <w:r w:rsidRPr="00393656">
        <w:rPr>
          <w:rFonts w:cstheme="minorHAnsi"/>
          <w:sz w:val="22"/>
          <w:szCs w:val="22"/>
        </w:rPr>
        <w:t xml:space="preserve">Un groupe de travail </w:t>
      </w:r>
      <w:r w:rsidR="006877B7">
        <w:rPr>
          <w:rFonts w:cstheme="minorHAnsi"/>
          <w:sz w:val="22"/>
          <w:szCs w:val="22"/>
        </w:rPr>
        <w:t xml:space="preserve">sur </w:t>
      </w:r>
      <w:r w:rsidRPr="00393656">
        <w:rPr>
          <w:rFonts w:cstheme="minorHAnsi"/>
          <w:sz w:val="22"/>
          <w:szCs w:val="22"/>
        </w:rPr>
        <w:t>les productions du animales</w:t>
      </w:r>
      <w:r w:rsidR="003F441B">
        <w:rPr>
          <w:rFonts w:cstheme="minorHAnsi"/>
          <w:sz w:val="22"/>
          <w:szCs w:val="22"/>
        </w:rPr>
        <w:t> ;</w:t>
      </w:r>
    </w:p>
    <w:p w14:paraId="4F4880A7" w14:textId="10B57AC8" w:rsidR="006877B7" w:rsidRPr="00393656" w:rsidRDefault="006877B7" w:rsidP="001504E6">
      <w:pPr>
        <w:pStyle w:val="Paragraphedeliste"/>
        <w:numPr>
          <w:ilvl w:val="0"/>
          <w:numId w:val="6"/>
        </w:numPr>
        <w:jc w:val="both"/>
        <w:rPr>
          <w:rFonts w:cstheme="minorHAnsi"/>
          <w:sz w:val="22"/>
          <w:szCs w:val="22"/>
        </w:rPr>
      </w:pPr>
      <w:r>
        <w:rPr>
          <w:rFonts w:cstheme="minorHAnsi"/>
          <w:sz w:val="22"/>
          <w:szCs w:val="22"/>
        </w:rPr>
        <w:t>Un groupe de travail sur fruits et légumes</w:t>
      </w:r>
    </w:p>
    <w:p w14:paraId="7B6A1514" w14:textId="4F52D092" w:rsidR="008A43A1" w:rsidRPr="00393656" w:rsidRDefault="008A43A1" w:rsidP="001504E6">
      <w:pPr>
        <w:pStyle w:val="Paragraphedeliste"/>
        <w:numPr>
          <w:ilvl w:val="0"/>
          <w:numId w:val="6"/>
        </w:numPr>
        <w:jc w:val="both"/>
        <w:rPr>
          <w:rFonts w:cstheme="minorHAnsi"/>
          <w:sz w:val="22"/>
          <w:szCs w:val="22"/>
        </w:rPr>
      </w:pPr>
      <w:r w:rsidRPr="00393656">
        <w:rPr>
          <w:rFonts w:cstheme="minorHAnsi"/>
          <w:sz w:val="22"/>
          <w:szCs w:val="22"/>
        </w:rPr>
        <w:t xml:space="preserve">Un groupe de travail </w:t>
      </w:r>
      <w:r w:rsidR="006877B7">
        <w:rPr>
          <w:rFonts w:cstheme="minorHAnsi"/>
          <w:sz w:val="22"/>
          <w:szCs w:val="22"/>
        </w:rPr>
        <w:t xml:space="preserve">sur </w:t>
      </w:r>
      <w:r w:rsidRPr="00393656">
        <w:rPr>
          <w:rFonts w:cstheme="minorHAnsi"/>
          <w:sz w:val="22"/>
          <w:szCs w:val="22"/>
        </w:rPr>
        <w:t>les productions du pèches</w:t>
      </w:r>
      <w:r w:rsidR="003F441B">
        <w:rPr>
          <w:rFonts w:cstheme="minorHAnsi"/>
          <w:sz w:val="22"/>
          <w:szCs w:val="22"/>
        </w:rPr>
        <w:t> ;</w:t>
      </w:r>
    </w:p>
    <w:p w14:paraId="2FB7A0FE" w14:textId="280F7AC5" w:rsidR="008A43A1" w:rsidRPr="00393656" w:rsidRDefault="008A43A1" w:rsidP="001504E6">
      <w:pPr>
        <w:pStyle w:val="Paragraphedeliste"/>
        <w:numPr>
          <w:ilvl w:val="0"/>
          <w:numId w:val="6"/>
        </w:numPr>
        <w:jc w:val="both"/>
        <w:rPr>
          <w:rFonts w:cstheme="minorHAnsi"/>
          <w:sz w:val="22"/>
          <w:szCs w:val="22"/>
        </w:rPr>
      </w:pPr>
      <w:r w:rsidRPr="00393656">
        <w:rPr>
          <w:rFonts w:cstheme="minorHAnsi"/>
          <w:sz w:val="22"/>
          <w:szCs w:val="22"/>
        </w:rPr>
        <w:t xml:space="preserve">Un groupe de travail les </w:t>
      </w:r>
      <w:r w:rsidR="00A25839" w:rsidRPr="00393656">
        <w:rPr>
          <w:rFonts w:cstheme="minorHAnsi"/>
          <w:sz w:val="22"/>
          <w:szCs w:val="22"/>
        </w:rPr>
        <w:t>produ</w:t>
      </w:r>
      <w:r w:rsidR="00A25839">
        <w:rPr>
          <w:rFonts w:cstheme="minorHAnsi"/>
          <w:sz w:val="22"/>
          <w:szCs w:val="22"/>
        </w:rPr>
        <w:t xml:space="preserve">its </w:t>
      </w:r>
      <w:r w:rsidR="00B835A0" w:rsidRPr="00393656">
        <w:rPr>
          <w:rFonts w:cstheme="minorHAnsi"/>
          <w:sz w:val="22"/>
          <w:szCs w:val="22"/>
        </w:rPr>
        <w:t xml:space="preserve">forestiers </w:t>
      </w:r>
      <w:r w:rsidR="00B835A0">
        <w:rPr>
          <w:rFonts w:cstheme="minorHAnsi"/>
          <w:sz w:val="22"/>
          <w:szCs w:val="22"/>
        </w:rPr>
        <w:t>non</w:t>
      </w:r>
      <w:r w:rsidR="003F441B">
        <w:rPr>
          <w:rFonts w:cstheme="minorHAnsi"/>
          <w:sz w:val="22"/>
          <w:szCs w:val="22"/>
        </w:rPr>
        <w:t xml:space="preserve"> ligneux </w:t>
      </w:r>
      <w:r w:rsidRPr="00393656">
        <w:rPr>
          <w:rFonts w:cstheme="minorHAnsi"/>
          <w:sz w:val="22"/>
          <w:szCs w:val="22"/>
        </w:rPr>
        <w:t xml:space="preserve">et les produits </w:t>
      </w:r>
      <w:r w:rsidR="003F441B">
        <w:rPr>
          <w:rFonts w:cstheme="minorHAnsi"/>
          <w:sz w:val="22"/>
          <w:szCs w:val="22"/>
        </w:rPr>
        <w:t xml:space="preserve">de </w:t>
      </w:r>
      <w:r w:rsidR="001504E6" w:rsidRPr="00393656">
        <w:rPr>
          <w:rFonts w:cstheme="minorHAnsi"/>
          <w:sz w:val="22"/>
          <w:szCs w:val="22"/>
        </w:rPr>
        <w:t>chasse</w:t>
      </w:r>
      <w:r w:rsidR="003F441B">
        <w:rPr>
          <w:rFonts w:cstheme="minorHAnsi"/>
          <w:sz w:val="22"/>
          <w:szCs w:val="22"/>
        </w:rPr>
        <w:t> ;</w:t>
      </w:r>
    </w:p>
    <w:p w14:paraId="32A80C83" w14:textId="79AC23C2" w:rsidR="008A43A1" w:rsidRDefault="001504E6" w:rsidP="005F6E5F">
      <w:pPr>
        <w:pStyle w:val="Paragraphedeliste"/>
        <w:numPr>
          <w:ilvl w:val="0"/>
          <w:numId w:val="6"/>
        </w:numPr>
        <w:jc w:val="both"/>
        <w:rPr>
          <w:rFonts w:cstheme="minorHAnsi"/>
          <w:sz w:val="22"/>
          <w:szCs w:val="22"/>
        </w:rPr>
      </w:pPr>
      <w:r w:rsidRPr="00393656">
        <w:rPr>
          <w:rFonts w:cstheme="minorHAnsi"/>
          <w:sz w:val="22"/>
          <w:szCs w:val="22"/>
        </w:rPr>
        <w:t>Un groupe de travail sur les stocks et les échanges commerciaux</w:t>
      </w:r>
      <w:r w:rsidR="003F441B">
        <w:rPr>
          <w:rFonts w:cstheme="minorHAnsi"/>
          <w:sz w:val="22"/>
          <w:szCs w:val="22"/>
        </w:rPr>
        <w:t>.</w:t>
      </w:r>
      <w:r w:rsidRPr="00393656">
        <w:rPr>
          <w:rFonts w:cstheme="minorHAnsi"/>
          <w:sz w:val="22"/>
          <w:szCs w:val="22"/>
        </w:rPr>
        <w:t xml:space="preserve"> </w:t>
      </w:r>
    </w:p>
    <w:p w14:paraId="5BE4BAFE" w14:textId="733ED764" w:rsidR="006877B7" w:rsidRPr="00393656" w:rsidRDefault="006877B7" w:rsidP="005F6E5F">
      <w:pPr>
        <w:pStyle w:val="Paragraphedeliste"/>
        <w:numPr>
          <w:ilvl w:val="0"/>
          <w:numId w:val="6"/>
        </w:numPr>
        <w:jc w:val="both"/>
        <w:rPr>
          <w:rFonts w:cstheme="minorHAnsi"/>
          <w:sz w:val="22"/>
          <w:szCs w:val="22"/>
        </w:rPr>
      </w:pPr>
      <w:r>
        <w:rPr>
          <w:rFonts w:cstheme="minorHAnsi"/>
          <w:sz w:val="22"/>
          <w:szCs w:val="22"/>
        </w:rPr>
        <w:t xml:space="preserve">Un groupe de travail sur les sucres, </w:t>
      </w:r>
      <w:r w:rsidRPr="006877B7">
        <w:rPr>
          <w:rFonts w:cstheme="minorHAnsi"/>
          <w:sz w:val="22"/>
          <w:szCs w:val="22"/>
        </w:rPr>
        <w:t>stimulants</w:t>
      </w:r>
      <w:r>
        <w:rPr>
          <w:rFonts w:cstheme="minorHAnsi"/>
          <w:sz w:val="22"/>
          <w:szCs w:val="22"/>
        </w:rPr>
        <w:t xml:space="preserve"> et boisons</w:t>
      </w:r>
    </w:p>
    <w:p w14:paraId="73F4C811" w14:textId="77777777" w:rsidR="001504E6" w:rsidRPr="00393656" w:rsidRDefault="001504E6" w:rsidP="001504E6">
      <w:pPr>
        <w:jc w:val="both"/>
        <w:rPr>
          <w:rFonts w:cstheme="minorHAnsi"/>
          <w:b/>
          <w:sz w:val="22"/>
          <w:szCs w:val="22"/>
        </w:rPr>
      </w:pPr>
    </w:p>
    <w:p w14:paraId="10AC2326" w14:textId="2A578B77" w:rsidR="001504E6" w:rsidRPr="00393656" w:rsidRDefault="001504E6" w:rsidP="00393656">
      <w:pPr>
        <w:pStyle w:val="Titre2"/>
        <w:numPr>
          <w:ilvl w:val="1"/>
          <w:numId w:val="8"/>
        </w:numPr>
        <w:rPr>
          <w:sz w:val="28"/>
          <w:szCs w:val="32"/>
        </w:rPr>
      </w:pPr>
      <w:bookmarkStart w:id="13" w:name="_Toc58513320"/>
      <w:bookmarkStart w:id="14" w:name="_Toc58513729"/>
      <w:r w:rsidRPr="00393656">
        <w:t>Chronogramme</w:t>
      </w:r>
      <w:r w:rsidRPr="00393656">
        <w:rPr>
          <w:sz w:val="28"/>
          <w:szCs w:val="32"/>
        </w:rPr>
        <w:t xml:space="preserve"> provisoire</w:t>
      </w:r>
      <w:r w:rsidR="003B6A8D" w:rsidRPr="00393656">
        <w:rPr>
          <w:sz w:val="28"/>
          <w:szCs w:val="32"/>
        </w:rPr>
        <w:t xml:space="preserve"> (indicatif</w:t>
      </w:r>
      <w:r w:rsidR="006877B7">
        <w:rPr>
          <w:sz w:val="28"/>
          <w:szCs w:val="32"/>
        </w:rPr>
        <w:t xml:space="preserve"> par</w:t>
      </w:r>
      <w:r w:rsidR="00872E91">
        <w:rPr>
          <w:sz w:val="28"/>
          <w:szCs w:val="32"/>
        </w:rPr>
        <w:t xml:space="preserve"> pays</w:t>
      </w:r>
      <w:r w:rsidR="003B6A8D" w:rsidRPr="00393656">
        <w:rPr>
          <w:sz w:val="28"/>
          <w:szCs w:val="32"/>
        </w:rPr>
        <w:t>)</w:t>
      </w:r>
      <w:bookmarkEnd w:id="13"/>
      <w:bookmarkEnd w:id="14"/>
    </w:p>
    <w:p w14:paraId="36CD1CBB" w14:textId="77777777" w:rsidR="001504E6" w:rsidRPr="00393656" w:rsidRDefault="001504E6" w:rsidP="001504E6">
      <w:pPr>
        <w:jc w:val="both"/>
        <w:rPr>
          <w:rFonts w:cstheme="minorHAnsi"/>
          <w:b/>
          <w:sz w:val="22"/>
          <w:szCs w:val="22"/>
        </w:rPr>
      </w:pPr>
    </w:p>
    <w:tbl>
      <w:tblPr>
        <w:tblStyle w:val="Tableausimple1"/>
        <w:tblW w:w="8886" w:type="dxa"/>
        <w:tblLook w:val="04A0" w:firstRow="1" w:lastRow="0" w:firstColumn="1" w:lastColumn="0" w:noHBand="0" w:noVBand="1"/>
      </w:tblPr>
      <w:tblGrid>
        <w:gridCol w:w="2057"/>
        <w:gridCol w:w="3823"/>
        <w:gridCol w:w="3006"/>
      </w:tblGrid>
      <w:tr w:rsidR="001504E6" w:rsidRPr="001504E6" w14:paraId="78F14990" w14:textId="77777777" w:rsidTr="004656C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75D4070D" w14:textId="77777777" w:rsidR="001504E6" w:rsidRPr="001504E6" w:rsidRDefault="001504E6" w:rsidP="001504E6">
            <w:pPr>
              <w:rPr>
                <w:rFonts w:eastAsia="Times New Roman" w:cstheme="minorHAnsi"/>
                <w:sz w:val="22"/>
                <w:szCs w:val="22"/>
                <w:lang w:eastAsia="fr-FR"/>
              </w:rPr>
            </w:pPr>
            <w:r w:rsidRPr="00393656">
              <w:rPr>
                <w:rFonts w:eastAsia="Times New Roman" w:cstheme="minorHAnsi"/>
                <w:sz w:val="22"/>
                <w:szCs w:val="22"/>
                <w:lang w:eastAsia="fr-FR"/>
              </w:rPr>
              <w:t>Zone</w:t>
            </w:r>
          </w:p>
        </w:tc>
        <w:tc>
          <w:tcPr>
            <w:tcW w:w="3822" w:type="dxa"/>
            <w:noWrap/>
            <w:hideMark/>
          </w:tcPr>
          <w:p w14:paraId="621F64BF" w14:textId="77777777" w:rsidR="001504E6" w:rsidRPr="001504E6" w:rsidRDefault="001504E6" w:rsidP="001504E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Pays</w:t>
            </w:r>
          </w:p>
        </w:tc>
        <w:tc>
          <w:tcPr>
            <w:tcW w:w="3006" w:type="dxa"/>
            <w:noWrap/>
            <w:hideMark/>
          </w:tcPr>
          <w:p w14:paraId="6968EA4C" w14:textId="77777777" w:rsidR="001504E6" w:rsidRPr="001504E6" w:rsidRDefault="001504E6" w:rsidP="001504E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b w:val="0"/>
                <w:bCs w:val="0"/>
                <w:color w:val="000000"/>
                <w:sz w:val="22"/>
                <w:szCs w:val="22"/>
                <w:lang w:eastAsia="fr-FR"/>
              </w:rPr>
              <w:t>Dates</w:t>
            </w:r>
          </w:p>
        </w:tc>
      </w:tr>
      <w:tr w:rsidR="001504E6" w:rsidRPr="00393656" w14:paraId="197F7C18" w14:textId="77777777" w:rsidTr="004656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880" w:type="dxa"/>
            <w:gridSpan w:val="2"/>
            <w:noWrap/>
          </w:tcPr>
          <w:p w14:paraId="5B9FFEFD" w14:textId="77777777" w:rsidR="001504E6" w:rsidRPr="00393656" w:rsidRDefault="001504E6" w:rsidP="001504E6">
            <w:pPr>
              <w:rPr>
                <w:rFonts w:eastAsia="Times New Roman" w:cstheme="minorHAnsi"/>
                <w:b w:val="0"/>
                <w:bCs w:val="0"/>
                <w:color w:val="000000"/>
                <w:sz w:val="22"/>
                <w:szCs w:val="22"/>
                <w:lang w:eastAsia="fr-FR"/>
              </w:rPr>
            </w:pPr>
            <w:r w:rsidRPr="00393656">
              <w:rPr>
                <w:rFonts w:eastAsia="Times New Roman" w:cstheme="minorHAnsi"/>
                <w:b w:val="0"/>
                <w:bCs w:val="0"/>
                <w:color w:val="000000"/>
                <w:sz w:val="22"/>
                <w:szCs w:val="22"/>
                <w:lang w:eastAsia="fr-FR"/>
              </w:rPr>
              <w:t xml:space="preserve">Réunion préparatoire à Ouaga (CILSS/FEWS NET) </w:t>
            </w:r>
          </w:p>
        </w:tc>
        <w:tc>
          <w:tcPr>
            <w:tcW w:w="3006" w:type="dxa"/>
            <w:noWrap/>
          </w:tcPr>
          <w:p w14:paraId="24061C7C" w14:textId="77777777" w:rsidR="001504E6" w:rsidRPr="00393656" w:rsidRDefault="001504E6"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szCs w:val="22"/>
                <w:lang w:eastAsia="fr-FR"/>
              </w:rPr>
            </w:pPr>
          </w:p>
        </w:tc>
      </w:tr>
      <w:tr w:rsidR="001504E6" w:rsidRPr="001504E6" w14:paraId="3A79525E" w14:textId="77777777" w:rsidTr="004656CE">
        <w:trPr>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4AC85D4A" w14:textId="77777777" w:rsidR="001504E6" w:rsidRPr="001504E6" w:rsidRDefault="001504E6" w:rsidP="001504E6">
            <w:pPr>
              <w:rPr>
                <w:rFonts w:eastAsia="Times New Roman" w:cstheme="minorHAnsi"/>
                <w:color w:val="000000"/>
                <w:sz w:val="22"/>
                <w:szCs w:val="22"/>
                <w:lang w:eastAsia="fr-FR"/>
              </w:rPr>
            </w:pPr>
            <w:r w:rsidRPr="001504E6">
              <w:rPr>
                <w:rFonts w:eastAsia="Times New Roman" w:cstheme="minorHAnsi"/>
                <w:color w:val="000000"/>
                <w:sz w:val="22"/>
                <w:szCs w:val="22"/>
                <w:lang w:eastAsia="fr-FR"/>
              </w:rPr>
              <w:t>Sahel</w:t>
            </w:r>
          </w:p>
        </w:tc>
        <w:tc>
          <w:tcPr>
            <w:tcW w:w="3822" w:type="dxa"/>
            <w:noWrap/>
            <w:hideMark/>
          </w:tcPr>
          <w:p w14:paraId="03AFBF0C" w14:textId="77777777" w:rsidR="001504E6" w:rsidRPr="001504E6" w:rsidRDefault="001504E6"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Burkina</w:t>
            </w:r>
            <w:r w:rsidRPr="00393656">
              <w:rPr>
                <w:rFonts w:eastAsia="Times New Roman" w:cstheme="minorHAnsi"/>
                <w:color w:val="000000"/>
                <w:sz w:val="22"/>
                <w:szCs w:val="22"/>
                <w:lang w:eastAsia="fr-FR"/>
              </w:rPr>
              <w:t xml:space="preserve"> Faso</w:t>
            </w:r>
          </w:p>
        </w:tc>
        <w:tc>
          <w:tcPr>
            <w:tcW w:w="3006" w:type="dxa"/>
            <w:noWrap/>
          </w:tcPr>
          <w:p w14:paraId="0840D6B3" w14:textId="683ADBFF" w:rsidR="001504E6" w:rsidRPr="001504E6" w:rsidRDefault="006877B7"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Pr>
                <w:rFonts w:eastAsia="Times New Roman" w:cstheme="minorHAnsi"/>
                <w:color w:val="000000"/>
                <w:sz w:val="22"/>
                <w:szCs w:val="22"/>
                <w:lang w:eastAsia="fr-FR"/>
              </w:rPr>
              <w:t>1</w:t>
            </w:r>
            <w:r w:rsidR="002E2D52">
              <w:rPr>
                <w:rFonts w:eastAsia="Times New Roman" w:cstheme="minorHAnsi"/>
                <w:color w:val="000000"/>
                <w:sz w:val="22"/>
                <w:szCs w:val="22"/>
                <w:lang w:eastAsia="fr-FR"/>
              </w:rPr>
              <w:t>3</w:t>
            </w:r>
            <w:r w:rsidR="00684DE1" w:rsidRPr="00393656">
              <w:rPr>
                <w:rFonts w:eastAsia="Times New Roman" w:cstheme="minorHAnsi"/>
                <w:color w:val="000000"/>
                <w:sz w:val="22"/>
                <w:szCs w:val="22"/>
                <w:lang w:eastAsia="fr-FR"/>
              </w:rPr>
              <w:t>-1</w:t>
            </w:r>
            <w:r w:rsidR="002E2D52">
              <w:rPr>
                <w:rFonts w:eastAsia="Times New Roman" w:cstheme="minorHAnsi"/>
                <w:color w:val="000000"/>
                <w:sz w:val="22"/>
                <w:szCs w:val="22"/>
                <w:lang w:eastAsia="fr-FR"/>
              </w:rPr>
              <w:t>6</w:t>
            </w:r>
            <w:r w:rsidR="00684DE1" w:rsidRPr="00393656">
              <w:rPr>
                <w:rFonts w:eastAsia="Times New Roman" w:cstheme="minorHAnsi"/>
                <w:color w:val="000000"/>
                <w:sz w:val="22"/>
                <w:szCs w:val="22"/>
                <w:lang w:eastAsia="fr-FR"/>
              </w:rPr>
              <w:t xml:space="preserve"> </w:t>
            </w:r>
            <w:r w:rsidR="002E2D52">
              <w:rPr>
                <w:rFonts w:eastAsia="Times New Roman" w:cstheme="minorHAnsi"/>
                <w:color w:val="000000"/>
                <w:sz w:val="22"/>
                <w:szCs w:val="22"/>
                <w:lang w:eastAsia="fr-FR"/>
              </w:rPr>
              <w:t>avril</w:t>
            </w:r>
            <w:r w:rsidRPr="00393656">
              <w:rPr>
                <w:rFonts w:eastAsia="Times New Roman" w:cstheme="minorHAnsi"/>
                <w:color w:val="000000"/>
                <w:sz w:val="22"/>
                <w:szCs w:val="22"/>
                <w:lang w:eastAsia="fr-FR"/>
              </w:rPr>
              <w:t xml:space="preserve"> </w:t>
            </w:r>
            <w:r w:rsidR="00684DE1" w:rsidRPr="00393656">
              <w:rPr>
                <w:rFonts w:eastAsia="Times New Roman" w:cstheme="minorHAnsi"/>
                <w:color w:val="000000"/>
                <w:sz w:val="22"/>
                <w:szCs w:val="22"/>
                <w:lang w:eastAsia="fr-FR"/>
              </w:rPr>
              <w:t>202</w:t>
            </w:r>
            <w:r>
              <w:rPr>
                <w:rFonts w:eastAsia="Times New Roman" w:cstheme="minorHAnsi"/>
                <w:color w:val="000000"/>
                <w:sz w:val="22"/>
                <w:szCs w:val="22"/>
                <w:lang w:eastAsia="fr-FR"/>
              </w:rPr>
              <w:t>1</w:t>
            </w:r>
          </w:p>
        </w:tc>
      </w:tr>
      <w:tr w:rsidR="001504E6" w:rsidRPr="001504E6" w14:paraId="5AC0C647" w14:textId="77777777" w:rsidTr="004656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5B59A29C"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18C018EF" w14:textId="77777777" w:rsidR="001504E6" w:rsidRPr="001504E6" w:rsidRDefault="001504E6"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Mali</w:t>
            </w:r>
          </w:p>
        </w:tc>
        <w:tc>
          <w:tcPr>
            <w:tcW w:w="3006" w:type="dxa"/>
            <w:noWrap/>
          </w:tcPr>
          <w:p w14:paraId="1C894FA2" w14:textId="57632294" w:rsidR="001504E6" w:rsidRPr="001504E6" w:rsidRDefault="00684DE1"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2</w:t>
            </w:r>
            <w:r w:rsidR="00406A3A">
              <w:rPr>
                <w:rFonts w:eastAsia="Times New Roman" w:cstheme="minorHAnsi"/>
                <w:color w:val="000000"/>
                <w:sz w:val="22"/>
                <w:szCs w:val="22"/>
                <w:lang w:eastAsia="fr-FR"/>
              </w:rPr>
              <w:t>0</w:t>
            </w:r>
            <w:r w:rsidRPr="00393656">
              <w:rPr>
                <w:rFonts w:eastAsia="Times New Roman" w:cstheme="minorHAnsi"/>
                <w:color w:val="000000"/>
                <w:sz w:val="22"/>
                <w:szCs w:val="22"/>
                <w:lang w:eastAsia="fr-FR"/>
              </w:rPr>
              <w:t>-24 avril 202</w:t>
            </w:r>
            <w:r w:rsidR="006877B7">
              <w:rPr>
                <w:rFonts w:eastAsia="Times New Roman" w:cstheme="minorHAnsi"/>
                <w:color w:val="000000"/>
                <w:sz w:val="22"/>
                <w:szCs w:val="22"/>
                <w:lang w:eastAsia="fr-FR"/>
              </w:rPr>
              <w:t>1</w:t>
            </w:r>
          </w:p>
        </w:tc>
      </w:tr>
      <w:tr w:rsidR="001504E6" w:rsidRPr="001504E6" w14:paraId="1116C228" w14:textId="77777777" w:rsidTr="004656CE">
        <w:trPr>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30837620"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3E57656B" w14:textId="77777777" w:rsidR="001504E6" w:rsidRPr="001504E6" w:rsidRDefault="001504E6"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Niger</w:t>
            </w:r>
          </w:p>
        </w:tc>
        <w:tc>
          <w:tcPr>
            <w:tcW w:w="3006" w:type="dxa"/>
            <w:noWrap/>
          </w:tcPr>
          <w:p w14:paraId="39DA91C3" w14:textId="79AB8055" w:rsidR="001504E6" w:rsidRPr="001504E6" w:rsidRDefault="00684DE1"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27</w:t>
            </w:r>
            <w:r w:rsidR="002E2D52">
              <w:rPr>
                <w:rFonts w:eastAsia="Times New Roman" w:cstheme="minorHAnsi"/>
                <w:color w:val="000000"/>
                <w:sz w:val="22"/>
                <w:szCs w:val="22"/>
                <w:lang w:eastAsia="fr-FR"/>
              </w:rPr>
              <w:t xml:space="preserve"> </w:t>
            </w:r>
            <w:r w:rsidRPr="00393656">
              <w:rPr>
                <w:rFonts w:eastAsia="Times New Roman" w:cstheme="minorHAnsi"/>
                <w:color w:val="000000"/>
                <w:sz w:val="22"/>
                <w:szCs w:val="22"/>
                <w:lang w:eastAsia="fr-FR"/>
              </w:rPr>
              <w:t>avril -2 mai 202</w:t>
            </w:r>
            <w:r w:rsidR="006877B7">
              <w:rPr>
                <w:rFonts w:eastAsia="Times New Roman" w:cstheme="minorHAnsi"/>
                <w:color w:val="000000"/>
                <w:sz w:val="22"/>
                <w:szCs w:val="22"/>
                <w:lang w:eastAsia="fr-FR"/>
              </w:rPr>
              <w:t>1</w:t>
            </w:r>
          </w:p>
        </w:tc>
      </w:tr>
      <w:tr w:rsidR="001504E6" w:rsidRPr="001504E6" w14:paraId="328190EE" w14:textId="77777777" w:rsidTr="004656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3123239E"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2C1A28E2" w14:textId="77777777" w:rsidR="001504E6" w:rsidRPr="001504E6" w:rsidRDefault="001504E6"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Sénégal</w:t>
            </w:r>
          </w:p>
        </w:tc>
        <w:tc>
          <w:tcPr>
            <w:tcW w:w="3006" w:type="dxa"/>
            <w:noWrap/>
          </w:tcPr>
          <w:p w14:paraId="029F40B2" w14:textId="7AC165AF" w:rsidR="001504E6" w:rsidRPr="001504E6" w:rsidRDefault="00684DE1"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1er au 5 juin 202</w:t>
            </w:r>
            <w:r w:rsidR="006877B7">
              <w:rPr>
                <w:rFonts w:eastAsia="Times New Roman" w:cstheme="minorHAnsi"/>
                <w:color w:val="000000"/>
                <w:sz w:val="22"/>
                <w:szCs w:val="22"/>
                <w:lang w:eastAsia="fr-FR"/>
              </w:rPr>
              <w:t>1</w:t>
            </w:r>
          </w:p>
        </w:tc>
      </w:tr>
      <w:tr w:rsidR="001504E6" w:rsidRPr="001504E6" w14:paraId="76FCBC9D" w14:textId="77777777" w:rsidTr="004656CE">
        <w:trPr>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2FA1D102"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6DDBFC56" w14:textId="77777777" w:rsidR="001504E6" w:rsidRPr="001504E6" w:rsidRDefault="001504E6"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Gambie</w:t>
            </w:r>
          </w:p>
        </w:tc>
        <w:tc>
          <w:tcPr>
            <w:tcW w:w="3006" w:type="dxa"/>
            <w:noWrap/>
          </w:tcPr>
          <w:p w14:paraId="2B6C5B71" w14:textId="6866DEDC" w:rsidR="001504E6" w:rsidRPr="001504E6" w:rsidRDefault="00684DE1"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8-13 juin 202</w:t>
            </w:r>
            <w:r w:rsidR="006877B7">
              <w:rPr>
                <w:rFonts w:eastAsia="Times New Roman" w:cstheme="minorHAnsi"/>
                <w:color w:val="000000"/>
                <w:sz w:val="22"/>
                <w:szCs w:val="22"/>
                <w:lang w:eastAsia="fr-FR"/>
              </w:rPr>
              <w:t>1</w:t>
            </w:r>
          </w:p>
        </w:tc>
      </w:tr>
      <w:tr w:rsidR="001504E6" w:rsidRPr="001504E6" w14:paraId="3DF7E54E" w14:textId="77777777" w:rsidTr="004656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58DCC693"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28BAD2D7" w14:textId="77777777" w:rsidR="001504E6" w:rsidRPr="001504E6" w:rsidRDefault="001504E6"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Tchad</w:t>
            </w:r>
          </w:p>
        </w:tc>
        <w:tc>
          <w:tcPr>
            <w:tcW w:w="3006" w:type="dxa"/>
            <w:noWrap/>
          </w:tcPr>
          <w:p w14:paraId="223748FD" w14:textId="4D809A87" w:rsidR="001504E6" w:rsidRPr="001504E6" w:rsidRDefault="00684DE1"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6-11 juillet 202</w:t>
            </w:r>
            <w:r w:rsidR="006877B7">
              <w:rPr>
                <w:rFonts w:eastAsia="Times New Roman" w:cstheme="minorHAnsi"/>
                <w:color w:val="000000"/>
                <w:sz w:val="22"/>
                <w:szCs w:val="22"/>
                <w:lang w:eastAsia="fr-FR"/>
              </w:rPr>
              <w:t>1</w:t>
            </w:r>
          </w:p>
        </w:tc>
      </w:tr>
      <w:tr w:rsidR="001504E6" w:rsidRPr="001504E6" w14:paraId="158DACB8" w14:textId="77777777" w:rsidTr="004656CE">
        <w:trPr>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6A24C18B" w14:textId="77777777" w:rsidR="001504E6" w:rsidRPr="001504E6" w:rsidRDefault="001504E6" w:rsidP="001504E6">
            <w:pPr>
              <w:rPr>
                <w:rFonts w:eastAsia="Times New Roman" w:cstheme="minorHAnsi"/>
                <w:color w:val="000000"/>
                <w:sz w:val="22"/>
                <w:szCs w:val="22"/>
                <w:lang w:eastAsia="fr-FR"/>
              </w:rPr>
            </w:pPr>
            <w:r w:rsidRPr="00393656">
              <w:rPr>
                <w:rFonts w:eastAsia="Times New Roman" w:cstheme="minorHAnsi"/>
                <w:color w:val="000000"/>
                <w:sz w:val="22"/>
                <w:szCs w:val="22"/>
                <w:lang w:eastAsia="fr-FR"/>
              </w:rPr>
              <w:t>Côtiers</w:t>
            </w:r>
          </w:p>
        </w:tc>
        <w:tc>
          <w:tcPr>
            <w:tcW w:w="3822" w:type="dxa"/>
            <w:noWrap/>
            <w:hideMark/>
          </w:tcPr>
          <w:p w14:paraId="1F21D407" w14:textId="77777777" w:rsidR="001504E6" w:rsidRPr="001504E6" w:rsidRDefault="001504E6"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Togo</w:t>
            </w:r>
          </w:p>
        </w:tc>
        <w:tc>
          <w:tcPr>
            <w:tcW w:w="3006" w:type="dxa"/>
            <w:noWrap/>
          </w:tcPr>
          <w:p w14:paraId="6FCFE4E9" w14:textId="59B50981" w:rsidR="001504E6" w:rsidRPr="001504E6" w:rsidRDefault="00684DE1"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10 au 15 juillet 202</w:t>
            </w:r>
            <w:r w:rsidR="006877B7">
              <w:rPr>
                <w:rFonts w:eastAsia="Times New Roman" w:cstheme="minorHAnsi"/>
                <w:color w:val="000000"/>
                <w:sz w:val="22"/>
                <w:szCs w:val="22"/>
                <w:lang w:eastAsia="fr-FR"/>
              </w:rPr>
              <w:t>1</w:t>
            </w:r>
          </w:p>
        </w:tc>
      </w:tr>
      <w:tr w:rsidR="001504E6" w:rsidRPr="001504E6" w14:paraId="1FB725C4" w14:textId="77777777" w:rsidTr="004656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7727BBDF"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4A5F6095" w14:textId="77777777" w:rsidR="001504E6" w:rsidRPr="001504E6" w:rsidRDefault="001504E6"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Ghana</w:t>
            </w:r>
          </w:p>
        </w:tc>
        <w:tc>
          <w:tcPr>
            <w:tcW w:w="3006" w:type="dxa"/>
            <w:noWrap/>
          </w:tcPr>
          <w:p w14:paraId="480916A9" w14:textId="113A7940" w:rsidR="001504E6" w:rsidRPr="001504E6" w:rsidRDefault="00684DE1" w:rsidP="001504E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3 au 7 aout 202</w:t>
            </w:r>
            <w:r w:rsidR="006877B7">
              <w:rPr>
                <w:rFonts w:eastAsia="Times New Roman" w:cstheme="minorHAnsi"/>
                <w:color w:val="000000"/>
                <w:sz w:val="22"/>
                <w:szCs w:val="22"/>
                <w:lang w:eastAsia="fr-FR"/>
              </w:rPr>
              <w:t>1</w:t>
            </w:r>
          </w:p>
        </w:tc>
      </w:tr>
      <w:tr w:rsidR="001504E6" w:rsidRPr="001504E6" w14:paraId="78E654D1" w14:textId="77777777" w:rsidTr="004656CE">
        <w:trPr>
          <w:trHeight w:val="348"/>
        </w:trPr>
        <w:tc>
          <w:tcPr>
            <w:cnfStyle w:val="001000000000" w:firstRow="0" w:lastRow="0" w:firstColumn="1" w:lastColumn="0" w:oddVBand="0" w:evenVBand="0" w:oddHBand="0" w:evenHBand="0" w:firstRowFirstColumn="0" w:firstRowLastColumn="0" w:lastRowFirstColumn="0" w:lastRowLastColumn="0"/>
            <w:tcW w:w="2057" w:type="dxa"/>
            <w:noWrap/>
            <w:hideMark/>
          </w:tcPr>
          <w:p w14:paraId="503097E9" w14:textId="77777777" w:rsidR="001504E6" w:rsidRPr="001504E6" w:rsidRDefault="001504E6" w:rsidP="001504E6">
            <w:pPr>
              <w:rPr>
                <w:rFonts w:eastAsia="Times New Roman" w:cstheme="minorHAnsi"/>
                <w:color w:val="000000"/>
                <w:sz w:val="22"/>
                <w:szCs w:val="22"/>
                <w:lang w:eastAsia="fr-FR"/>
              </w:rPr>
            </w:pPr>
          </w:p>
        </w:tc>
        <w:tc>
          <w:tcPr>
            <w:tcW w:w="3822" w:type="dxa"/>
            <w:noWrap/>
            <w:hideMark/>
          </w:tcPr>
          <w:p w14:paraId="734098F6" w14:textId="77777777" w:rsidR="001504E6" w:rsidRPr="001504E6" w:rsidRDefault="001504E6"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1504E6">
              <w:rPr>
                <w:rFonts w:eastAsia="Times New Roman" w:cstheme="minorHAnsi"/>
                <w:color w:val="000000"/>
                <w:sz w:val="22"/>
                <w:szCs w:val="22"/>
                <w:lang w:eastAsia="fr-FR"/>
              </w:rPr>
              <w:t>Sierra Leone</w:t>
            </w:r>
          </w:p>
        </w:tc>
        <w:tc>
          <w:tcPr>
            <w:tcW w:w="3006" w:type="dxa"/>
            <w:noWrap/>
          </w:tcPr>
          <w:p w14:paraId="103914F9" w14:textId="0B4A487F" w:rsidR="001504E6" w:rsidRPr="001504E6" w:rsidRDefault="00684DE1" w:rsidP="00150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fr-FR"/>
              </w:rPr>
            </w:pPr>
            <w:r w:rsidRPr="00393656">
              <w:rPr>
                <w:rFonts w:eastAsia="Times New Roman" w:cstheme="minorHAnsi"/>
                <w:color w:val="000000"/>
                <w:sz w:val="22"/>
                <w:szCs w:val="22"/>
                <w:lang w:eastAsia="fr-FR"/>
              </w:rPr>
              <w:t>10 au 15 aout 202</w:t>
            </w:r>
            <w:r w:rsidR="006877B7">
              <w:rPr>
                <w:rFonts w:eastAsia="Times New Roman" w:cstheme="minorHAnsi"/>
                <w:color w:val="000000"/>
                <w:sz w:val="22"/>
                <w:szCs w:val="22"/>
                <w:lang w:eastAsia="fr-FR"/>
              </w:rPr>
              <w:t>1</w:t>
            </w:r>
          </w:p>
        </w:tc>
      </w:tr>
    </w:tbl>
    <w:p w14:paraId="3750D741" w14:textId="5BA362A9" w:rsidR="004F4B98" w:rsidRDefault="004F4B98" w:rsidP="001504E6">
      <w:pPr>
        <w:jc w:val="both"/>
        <w:rPr>
          <w:rFonts w:cstheme="minorHAnsi"/>
          <w:b/>
          <w:sz w:val="22"/>
          <w:szCs w:val="22"/>
        </w:rPr>
      </w:pPr>
    </w:p>
    <w:p w14:paraId="7D19A387" w14:textId="23B94096" w:rsidR="001504E6" w:rsidRDefault="004F4B98" w:rsidP="004F4B98">
      <w:pPr>
        <w:rPr>
          <w:rFonts w:cstheme="minorHAnsi"/>
          <w:b/>
          <w:sz w:val="22"/>
          <w:szCs w:val="22"/>
        </w:rPr>
      </w:pPr>
      <w:r>
        <w:rPr>
          <w:rFonts w:cstheme="minorHAnsi"/>
          <w:b/>
          <w:sz w:val="22"/>
          <w:szCs w:val="22"/>
        </w:rPr>
        <w:br w:type="page"/>
      </w:r>
    </w:p>
    <w:p w14:paraId="380A10C7" w14:textId="2E63D4D7" w:rsidR="006877B7" w:rsidRDefault="006877B7" w:rsidP="006877B7">
      <w:pPr>
        <w:pStyle w:val="Titre2"/>
        <w:numPr>
          <w:ilvl w:val="1"/>
          <w:numId w:val="8"/>
        </w:numPr>
      </w:pPr>
      <w:bookmarkStart w:id="15" w:name="_Toc58513321"/>
      <w:bookmarkStart w:id="16" w:name="_Toc58513730"/>
      <w:r>
        <w:lastRenderedPageBreak/>
        <w:t>Agenda de l’atelier</w:t>
      </w:r>
      <w:bookmarkEnd w:id="15"/>
      <w:bookmarkEnd w:id="16"/>
    </w:p>
    <w:tbl>
      <w:tblPr>
        <w:tblW w:w="9046" w:type="dxa"/>
        <w:tblCellMar>
          <w:left w:w="70" w:type="dxa"/>
          <w:right w:w="70" w:type="dxa"/>
        </w:tblCellMar>
        <w:tblLook w:val="04A0" w:firstRow="1" w:lastRow="0" w:firstColumn="1" w:lastColumn="0" w:noHBand="0" w:noVBand="1"/>
      </w:tblPr>
      <w:tblGrid>
        <w:gridCol w:w="1828"/>
        <w:gridCol w:w="5665"/>
        <w:gridCol w:w="1553"/>
      </w:tblGrid>
      <w:tr w:rsidR="00872E91" w:rsidRPr="00872E91" w14:paraId="41095299" w14:textId="77777777" w:rsidTr="00B43614">
        <w:trPr>
          <w:trHeight w:val="667"/>
        </w:trPr>
        <w:tc>
          <w:tcPr>
            <w:tcW w:w="1833" w:type="dxa"/>
            <w:tcBorders>
              <w:top w:val="single" w:sz="8" w:space="0" w:color="auto"/>
              <w:left w:val="single" w:sz="8" w:space="0" w:color="auto"/>
              <w:bottom w:val="dotted" w:sz="4" w:space="0" w:color="auto"/>
              <w:right w:val="dotted" w:sz="4" w:space="0" w:color="auto"/>
            </w:tcBorders>
            <w:shd w:val="clear" w:color="auto" w:fill="auto"/>
            <w:vAlign w:val="bottom"/>
            <w:hideMark/>
          </w:tcPr>
          <w:p w14:paraId="0C86C716"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Dates, Chronogramme</w:t>
            </w:r>
          </w:p>
        </w:tc>
        <w:tc>
          <w:tcPr>
            <w:tcW w:w="5683" w:type="dxa"/>
            <w:tcBorders>
              <w:top w:val="single" w:sz="8" w:space="0" w:color="auto"/>
              <w:left w:val="nil"/>
              <w:bottom w:val="dotted" w:sz="4" w:space="0" w:color="auto"/>
              <w:right w:val="dotted" w:sz="4" w:space="0" w:color="auto"/>
            </w:tcBorders>
            <w:shd w:val="clear" w:color="auto" w:fill="auto"/>
            <w:vAlign w:val="bottom"/>
            <w:hideMark/>
          </w:tcPr>
          <w:p w14:paraId="299051AA" w14:textId="406FB15D"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Libellés</w:t>
            </w:r>
          </w:p>
        </w:tc>
        <w:tc>
          <w:tcPr>
            <w:tcW w:w="1530" w:type="dxa"/>
            <w:tcBorders>
              <w:top w:val="single" w:sz="8" w:space="0" w:color="auto"/>
              <w:left w:val="nil"/>
              <w:bottom w:val="dotted" w:sz="4" w:space="0" w:color="auto"/>
              <w:right w:val="single" w:sz="8" w:space="0" w:color="auto"/>
            </w:tcBorders>
            <w:shd w:val="clear" w:color="auto" w:fill="auto"/>
            <w:vAlign w:val="bottom"/>
            <w:hideMark/>
          </w:tcPr>
          <w:p w14:paraId="2099A2DA" w14:textId="09EF6B7B"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Observations</w:t>
            </w:r>
            <w:r w:rsidR="00872E91" w:rsidRPr="00872E91">
              <w:rPr>
                <w:rFonts w:ascii="Calibri" w:eastAsia="Times New Roman" w:hAnsi="Calibri" w:cs="Times New Roman"/>
                <w:color w:val="000000"/>
                <w:lang w:eastAsia="fr-FR"/>
              </w:rPr>
              <w:t>/ responsables</w:t>
            </w:r>
          </w:p>
        </w:tc>
      </w:tr>
      <w:tr w:rsidR="00872E91" w:rsidRPr="00872E91" w14:paraId="6F8BDCCA"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DB28369"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Jour 1</w:t>
            </w:r>
          </w:p>
        </w:tc>
        <w:tc>
          <w:tcPr>
            <w:tcW w:w="5683" w:type="dxa"/>
            <w:tcBorders>
              <w:top w:val="nil"/>
              <w:left w:val="nil"/>
              <w:bottom w:val="dotted" w:sz="4" w:space="0" w:color="auto"/>
              <w:right w:val="dotted" w:sz="4" w:space="0" w:color="auto"/>
            </w:tcBorders>
            <w:shd w:val="clear" w:color="auto" w:fill="auto"/>
            <w:noWrap/>
            <w:vAlign w:val="bottom"/>
            <w:hideMark/>
          </w:tcPr>
          <w:p w14:paraId="6468261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c>
          <w:tcPr>
            <w:tcW w:w="1530" w:type="dxa"/>
            <w:tcBorders>
              <w:top w:val="nil"/>
              <w:left w:val="nil"/>
              <w:bottom w:val="dotted" w:sz="4" w:space="0" w:color="auto"/>
              <w:right w:val="single" w:sz="8" w:space="0" w:color="auto"/>
            </w:tcBorders>
            <w:shd w:val="clear" w:color="auto" w:fill="auto"/>
            <w:noWrap/>
            <w:vAlign w:val="bottom"/>
            <w:hideMark/>
          </w:tcPr>
          <w:p w14:paraId="0A8A1D1F"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12031EA6"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3A229DE"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8h-9H</w:t>
            </w:r>
          </w:p>
        </w:tc>
        <w:tc>
          <w:tcPr>
            <w:tcW w:w="5683" w:type="dxa"/>
            <w:tcBorders>
              <w:top w:val="nil"/>
              <w:left w:val="nil"/>
              <w:bottom w:val="dotted" w:sz="4" w:space="0" w:color="auto"/>
              <w:right w:val="dotted" w:sz="4" w:space="0" w:color="auto"/>
            </w:tcBorders>
            <w:shd w:val="clear" w:color="auto" w:fill="auto"/>
            <w:noWrap/>
            <w:vAlign w:val="bottom"/>
            <w:hideMark/>
          </w:tcPr>
          <w:p w14:paraId="5F2D067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Installation des participants</w:t>
            </w:r>
          </w:p>
        </w:tc>
        <w:tc>
          <w:tcPr>
            <w:tcW w:w="1530" w:type="dxa"/>
            <w:tcBorders>
              <w:top w:val="nil"/>
              <w:left w:val="nil"/>
              <w:bottom w:val="dotted" w:sz="4" w:space="0" w:color="auto"/>
              <w:right w:val="single" w:sz="8" w:space="0" w:color="auto"/>
            </w:tcBorders>
            <w:shd w:val="clear" w:color="auto" w:fill="auto"/>
            <w:noWrap/>
            <w:vAlign w:val="bottom"/>
            <w:hideMark/>
          </w:tcPr>
          <w:p w14:paraId="5D5E9EE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313CF5A2"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CBB7D28"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9h-9H30</w:t>
            </w:r>
          </w:p>
        </w:tc>
        <w:tc>
          <w:tcPr>
            <w:tcW w:w="5683" w:type="dxa"/>
            <w:tcBorders>
              <w:top w:val="nil"/>
              <w:left w:val="nil"/>
              <w:bottom w:val="dotted" w:sz="4" w:space="0" w:color="auto"/>
              <w:right w:val="dotted" w:sz="4" w:space="0" w:color="auto"/>
            </w:tcBorders>
            <w:shd w:val="clear" w:color="auto" w:fill="auto"/>
            <w:noWrap/>
            <w:vAlign w:val="bottom"/>
            <w:hideMark/>
          </w:tcPr>
          <w:p w14:paraId="5FBD198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xml:space="preserve">Mots de bienvenue </w:t>
            </w:r>
          </w:p>
        </w:tc>
        <w:tc>
          <w:tcPr>
            <w:tcW w:w="1530" w:type="dxa"/>
            <w:tcBorders>
              <w:top w:val="nil"/>
              <w:left w:val="nil"/>
              <w:bottom w:val="dotted" w:sz="4" w:space="0" w:color="auto"/>
              <w:right w:val="single" w:sz="8" w:space="0" w:color="auto"/>
            </w:tcBorders>
            <w:shd w:val="clear" w:color="auto" w:fill="auto"/>
            <w:noWrap/>
            <w:vAlign w:val="bottom"/>
            <w:hideMark/>
          </w:tcPr>
          <w:p w14:paraId="74886FFB"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30F398A1"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AA80EAA"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 </w:t>
            </w:r>
          </w:p>
        </w:tc>
        <w:tc>
          <w:tcPr>
            <w:tcW w:w="5683" w:type="dxa"/>
            <w:tcBorders>
              <w:top w:val="nil"/>
              <w:left w:val="nil"/>
              <w:bottom w:val="dotted" w:sz="4" w:space="0" w:color="auto"/>
              <w:right w:val="dotted" w:sz="4" w:space="0" w:color="auto"/>
            </w:tcBorders>
            <w:shd w:val="clear" w:color="auto" w:fill="auto"/>
            <w:noWrap/>
            <w:vAlign w:val="bottom"/>
            <w:hideMark/>
          </w:tcPr>
          <w:p w14:paraId="6C4735D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Discours d'ouverture</w:t>
            </w:r>
          </w:p>
        </w:tc>
        <w:tc>
          <w:tcPr>
            <w:tcW w:w="1530" w:type="dxa"/>
            <w:tcBorders>
              <w:top w:val="nil"/>
              <w:left w:val="nil"/>
              <w:bottom w:val="dotted" w:sz="4" w:space="0" w:color="auto"/>
              <w:right w:val="single" w:sz="8" w:space="0" w:color="auto"/>
            </w:tcBorders>
            <w:shd w:val="clear" w:color="auto" w:fill="auto"/>
            <w:noWrap/>
            <w:vAlign w:val="bottom"/>
            <w:hideMark/>
          </w:tcPr>
          <w:p w14:paraId="02E89D9F"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SP/CONACILSS</w:t>
            </w:r>
          </w:p>
        </w:tc>
      </w:tr>
      <w:tr w:rsidR="00872E91" w:rsidRPr="00872E91" w14:paraId="1924D143"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C33375A"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 </w:t>
            </w:r>
          </w:p>
        </w:tc>
        <w:tc>
          <w:tcPr>
            <w:tcW w:w="5683" w:type="dxa"/>
            <w:tcBorders>
              <w:top w:val="nil"/>
              <w:left w:val="nil"/>
              <w:bottom w:val="dotted" w:sz="4" w:space="0" w:color="auto"/>
              <w:right w:val="dotted" w:sz="4" w:space="0" w:color="auto"/>
            </w:tcBorders>
            <w:shd w:val="clear" w:color="auto" w:fill="auto"/>
            <w:noWrap/>
            <w:vAlign w:val="bottom"/>
            <w:hideMark/>
          </w:tcPr>
          <w:p w14:paraId="23DF4087" w14:textId="5DC97F68"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des participants</w:t>
            </w:r>
          </w:p>
        </w:tc>
        <w:tc>
          <w:tcPr>
            <w:tcW w:w="1530" w:type="dxa"/>
            <w:tcBorders>
              <w:top w:val="nil"/>
              <w:left w:val="nil"/>
              <w:bottom w:val="dotted" w:sz="4" w:space="0" w:color="auto"/>
              <w:right w:val="single" w:sz="8" w:space="0" w:color="auto"/>
            </w:tcBorders>
            <w:shd w:val="clear" w:color="auto" w:fill="auto"/>
            <w:noWrap/>
            <w:vAlign w:val="bottom"/>
            <w:hideMark/>
          </w:tcPr>
          <w:p w14:paraId="46BB43C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MC</w:t>
            </w:r>
          </w:p>
        </w:tc>
      </w:tr>
      <w:tr w:rsidR="00872E91" w:rsidRPr="00872E91" w14:paraId="03A7EB91"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347CBD40"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 </w:t>
            </w:r>
          </w:p>
        </w:tc>
        <w:tc>
          <w:tcPr>
            <w:tcW w:w="5683" w:type="dxa"/>
            <w:tcBorders>
              <w:top w:val="nil"/>
              <w:left w:val="nil"/>
              <w:bottom w:val="dotted" w:sz="4" w:space="0" w:color="auto"/>
              <w:right w:val="dotted" w:sz="4" w:space="0" w:color="auto"/>
            </w:tcBorders>
            <w:shd w:val="clear" w:color="auto" w:fill="auto"/>
            <w:noWrap/>
            <w:vAlign w:val="bottom"/>
            <w:hideMark/>
          </w:tcPr>
          <w:p w14:paraId="307505C9" w14:textId="56FE4BFF"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xml:space="preserve">Mise en place du </w:t>
            </w:r>
            <w:r w:rsidR="00406A3A" w:rsidRPr="00872E91">
              <w:rPr>
                <w:rFonts w:ascii="Calibri" w:eastAsia="Times New Roman" w:hAnsi="Calibri" w:cs="Times New Roman"/>
                <w:color w:val="000000"/>
                <w:lang w:eastAsia="fr-FR"/>
              </w:rPr>
              <w:t>présidium</w:t>
            </w:r>
            <w:r w:rsidRPr="00872E91">
              <w:rPr>
                <w:rFonts w:ascii="Calibri" w:eastAsia="Times New Roman" w:hAnsi="Calibri" w:cs="Times New Roman"/>
                <w:color w:val="000000"/>
                <w:lang w:eastAsia="fr-FR"/>
              </w:rPr>
              <w:t xml:space="preserve"> et des rapporteurs </w:t>
            </w:r>
          </w:p>
        </w:tc>
        <w:tc>
          <w:tcPr>
            <w:tcW w:w="1530" w:type="dxa"/>
            <w:tcBorders>
              <w:top w:val="nil"/>
              <w:left w:val="nil"/>
              <w:bottom w:val="dotted" w:sz="4" w:space="0" w:color="auto"/>
              <w:right w:val="single" w:sz="8" w:space="0" w:color="auto"/>
            </w:tcBorders>
            <w:shd w:val="clear" w:color="auto" w:fill="auto"/>
            <w:noWrap/>
            <w:vAlign w:val="bottom"/>
            <w:hideMark/>
          </w:tcPr>
          <w:p w14:paraId="146BB914"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MC</w:t>
            </w:r>
          </w:p>
        </w:tc>
      </w:tr>
      <w:tr w:rsidR="00872E91" w:rsidRPr="00872E91" w14:paraId="2370DAA3"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5C04CF19"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9h-9h45</w:t>
            </w:r>
          </w:p>
        </w:tc>
        <w:tc>
          <w:tcPr>
            <w:tcW w:w="5683" w:type="dxa"/>
            <w:tcBorders>
              <w:top w:val="nil"/>
              <w:left w:val="nil"/>
              <w:bottom w:val="dotted" w:sz="4" w:space="0" w:color="auto"/>
              <w:right w:val="dotted" w:sz="4" w:space="0" w:color="auto"/>
            </w:tcBorders>
            <w:shd w:val="clear" w:color="auto" w:fill="auto"/>
            <w:noWrap/>
            <w:vAlign w:val="bottom"/>
            <w:hideMark/>
          </w:tcPr>
          <w:p w14:paraId="3F89DF7A" w14:textId="14442844"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des TDR et de l'agenda</w:t>
            </w:r>
          </w:p>
        </w:tc>
        <w:tc>
          <w:tcPr>
            <w:tcW w:w="1530" w:type="dxa"/>
            <w:tcBorders>
              <w:top w:val="nil"/>
              <w:left w:val="nil"/>
              <w:bottom w:val="dotted" w:sz="4" w:space="0" w:color="auto"/>
              <w:right w:val="single" w:sz="8" w:space="0" w:color="auto"/>
            </w:tcBorders>
            <w:shd w:val="clear" w:color="auto" w:fill="auto"/>
            <w:noWrap/>
            <w:vAlign w:val="bottom"/>
            <w:hideMark/>
          </w:tcPr>
          <w:p w14:paraId="274F2CA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53BB9A9B"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3B805C22"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9h45-10h15</w:t>
            </w:r>
          </w:p>
        </w:tc>
        <w:tc>
          <w:tcPr>
            <w:tcW w:w="5683" w:type="dxa"/>
            <w:tcBorders>
              <w:top w:val="nil"/>
              <w:left w:val="nil"/>
              <w:bottom w:val="dotted" w:sz="4" w:space="0" w:color="auto"/>
              <w:right w:val="dotted" w:sz="4" w:space="0" w:color="auto"/>
            </w:tcBorders>
            <w:shd w:val="clear" w:color="auto" w:fill="auto"/>
            <w:noWrap/>
            <w:vAlign w:val="bottom"/>
            <w:hideMark/>
          </w:tcPr>
          <w:p w14:paraId="465B51AD"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Rappel sur les bilans alimentaires</w:t>
            </w:r>
          </w:p>
        </w:tc>
        <w:tc>
          <w:tcPr>
            <w:tcW w:w="1530" w:type="dxa"/>
            <w:tcBorders>
              <w:top w:val="nil"/>
              <w:left w:val="nil"/>
              <w:bottom w:val="dotted" w:sz="4" w:space="0" w:color="auto"/>
              <w:right w:val="single" w:sz="8" w:space="0" w:color="auto"/>
            </w:tcBorders>
            <w:shd w:val="clear" w:color="auto" w:fill="auto"/>
            <w:noWrap/>
            <w:vAlign w:val="bottom"/>
            <w:hideMark/>
          </w:tcPr>
          <w:p w14:paraId="3859451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7832B14F"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5F2708B2"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10h15-10h45</w:t>
            </w:r>
          </w:p>
        </w:tc>
        <w:tc>
          <w:tcPr>
            <w:tcW w:w="5683" w:type="dxa"/>
            <w:tcBorders>
              <w:top w:val="nil"/>
              <w:left w:val="nil"/>
              <w:bottom w:val="dotted" w:sz="4" w:space="0" w:color="auto"/>
              <w:right w:val="dotted" w:sz="4" w:space="0" w:color="auto"/>
            </w:tcBorders>
            <w:shd w:val="clear" w:color="auto" w:fill="auto"/>
            <w:noWrap/>
            <w:vAlign w:val="bottom"/>
            <w:hideMark/>
          </w:tcPr>
          <w:p w14:paraId="77856D14" w14:textId="00756FFD" w:rsidR="00872E91" w:rsidRPr="00872E91" w:rsidRDefault="00B43614"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54B67EF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374C0B36"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BC9182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10h45-11h30</w:t>
            </w:r>
          </w:p>
        </w:tc>
        <w:tc>
          <w:tcPr>
            <w:tcW w:w="5683" w:type="dxa"/>
            <w:tcBorders>
              <w:top w:val="nil"/>
              <w:left w:val="nil"/>
              <w:bottom w:val="dotted" w:sz="4" w:space="0" w:color="auto"/>
              <w:right w:val="dotted" w:sz="4" w:space="0" w:color="auto"/>
            </w:tcBorders>
            <w:shd w:val="clear" w:color="auto" w:fill="auto"/>
            <w:noWrap/>
            <w:vAlign w:val="bottom"/>
            <w:hideMark/>
          </w:tcPr>
          <w:p w14:paraId="7CAFDB0A" w14:textId="4FE1F2AA"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Méthodologie</w:t>
            </w:r>
            <w:r w:rsidR="00872E91" w:rsidRPr="00872E91">
              <w:rPr>
                <w:rFonts w:ascii="Calibri" w:eastAsia="Times New Roman" w:hAnsi="Calibri" w:cs="Times New Roman"/>
                <w:color w:val="000000"/>
                <w:lang w:eastAsia="fr-FR"/>
              </w:rPr>
              <w:t xml:space="preserve"> des bilans alimentaires</w:t>
            </w:r>
          </w:p>
        </w:tc>
        <w:tc>
          <w:tcPr>
            <w:tcW w:w="1530" w:type="dxa"/>
            <w:tcBorders>
              <w:top w:val="nil"/>
              <w:left w:val="nil"/>
              <w:bottom w:val="dotted" w:sz="4" w:space="0" w:color="auto"/>
              <w:right w:val="single" w:sz="8" w:space="0" w:color="auto"/>
            </w:tcBorders>
            <w:shd w:val="clear" w:color="auto" w:fill="auto"/>
            <w:noWrap/>
            <w:vAlign w:val="bottom"/>
            <w:hideMark/>
          </w:tcPr>
          <w:p w14:paraId="0173172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78ED937C"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7B56DA80"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11h30-12h0</w:t>
            </w:r>
          </w:p>
        </w:tc>
        <w:tc>
          <w:tcPr>
            <w:tcW w:w="5683" w:type="dxa"/>
            <w:tcBorders>
              <w:top w:val="nil"/>
              <w:left w:val="nil"/>
              <w:bottom w:val="dotted" w:sz="4" w:space="0" w:color="auto"/>
              <w:right w:val="dotted" w:sz="4" w:space="0" w:color="auto"/>
            </w:tcBorders>
            <w:shd w:val="clear" w:color="auto" w:fill="auto"/>
            <w:noWrap/>
            <w:vAlign w:val="bottom"/>
            <w:hideMark/>
          </w:tcPr>
          <w:p w14:paraId="4E095B8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58095422" w14:textId="3AE21E47"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694EDEDE"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D3FF4E8"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12H00-13h</w:t>
            </w:r>
          </w:p>
        </w:tc>
        <w:tc>
          <w:tcPr>
            <w:tcW w:w="5683" w:type="dxa"/>
            <w:tcBorders>
              <w:top w:val="nil"/>
              <w:left w:val="nil"/>
              <w:bottom w:val="dotted" w:sz="4" w:space="0" w:color="auto"/>
              <w:right w:val="dotted" w:sz="4" w:space="0" w:color="auto"/>
            </w:tcBorders>
            <w:shd w:val="clear" w:color="auto" w:fill="auto"/>
            <w:noWrap/>
            <w:vAlign w:val="bottom"/>
            <w:hideMark/>
          </w:tcPr>
          <w:p w14:paraId="29A341AC" w14:textId="2377FADD"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de la </w:t>
            </w:r>
            <w:r w:rsidRPr="00872E91">
              <w:rPr>
                <w:rFonts w:ascii="Calibri" w:eastAsia="Times New Roman" w:hAnsi="Calibri" w:cs="Times New Roman"/>
                <w:color w:val="000000"/>
                <w:lang w:eastAsia="fr-FR"/>
              </w:rPr>
              <w:t>méthodologie</w:t>
            </w:r>
            <w:r w:rsidR="00872E91" w:rsidRPr="00872E91">
              <w:rPr>
                <w:rFonts w:ascii="Calibri" w:eastAsia="Times New Roman" w:hAnsi="Calibri" w:cs="Times New Roman"/>
                <w:color w:val="000000"/>
                <w:lang w:eastAsia="fr-FR"/>
              </w:rPr>
              <w:t xml:space="preserve"> de calcul du bilan du Burkina.</w:t>
            </w:r>
          </w:p>
        </w:tc>
        <w:tc>
          <w:tcPr>
            <w:tcW w:w="1530" w:type="dxa"/>
            <w:tcBorders>
              <w:top w:val="nil"/>
              <w:left w:val="nil"/>
              <w:bottom w:val="dotted" w:sz="4" w:space="0" w:color="auto"/>
              <w:right w:val="single" w:sz="8" w:space="0" w:color="auto"/>
            </w:tcBorders>
            <w:shd w:val="clear" w:color="auto" w:fill="auto"/>
            <w:noWrap/>
            <w:vAlign w:val="bottom"/>
            <w:hideMark/>
          </w:tcPr>
          <w:p w14:paraId="771B31B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11687C8D"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1C8DD11"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13h-14h30</w:t>
            </w:r>
          </w:p>
        </w:tc>
        <w:tc>
          <w:tcPr>
            <w:tcW w:w="5683" w:type="dxa"/>
            <w:tcBorders>
              <w:top w:val="nil"/>
              <w:left w:val="nil"/>
              <w:bottom w:val="dotted" w:sz="4" w:space="0" w:color="auto"/>
              <w:right w:val="dotted" w:sz="4" w:space="0" w:color="auto"/>
            </w:tcBorders>
            <w:shd w:val="clear" w:color="auto" w:fill="auto"/>
            <w:noWrap/>
            <w:vAlign w:val="bottom"/>
            <w:hideMark/>
          </w:tcPr>
          <w:p w14:paraId="61D596A9"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 déjeuné</w:t>
            </w:r>
          </w:p>
        </w:tc>
        <w:tc>
          <w:tcPr>
            <w:tcW w:w="1530" w:type="dxa"/>
            <w:tcBorders>
              <w:top w:val="nil"/>
              <w:left w:val="nil"/>
              <w:bottom w:val="dotted" w:sz="4" w:space="0" w:color="auto"/>
              <w:right w:val="single" w:sz="8" w:space="0" w:color="auto"/>
            </w:tcBorders>
            <w:shd w:val="clear" w:color="auto" w:fill="auto"/>
            <w:noWrap/>
            <w:vAlign w:val="bottom"/>
            <w:hideMark/>
          </w:tcPr>
          <w:p w14:paraId="5A01C82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33A62D2E"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707EF4C7"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14h30-15h</w:t>
            </w:r>
          </w:p>
        </w:tc>
        <w:tc>
          <w:tcPr>
            <w:tcW w:w="5683" w:type="dxa"/>
            <w:tcBorders>
              <w:top w:val="nil"/>
              <w:left w:val="nil"/>
              <w:bottom w:val="dotted" w:sz="4" w:space="0" w:color="auto"/>
              <w:right w:val="dotted" w:sz="4" w:space="0" w:color="auto"/>
            </w:tcBorders>
            <w:shd w:val="clear" w:color="auto" w:fill="auto"/>
            <w:noWrap/>
            <w:vAlign w:val="bottom"/>
            <w:hideMark/>
          </w:tcPr>
          <w:p w14:paraId="5181620A"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6B9AFB43" w14:textId="28304D32"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6BFE06B2"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92010A9"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15h-15h30</w:t>
            </w:r>
          </w:p>
        </w:tc>
        <w:tc>
          <w:tcPr>
            <w:tcW w:w="5683" w:type="dxa"/>
            <w:tcBorders>
              <w:top w:val="nil"/>
              <w:left w:val="nil"/>
              <w:bottom w:val="dotted" w:sz="4" w:space="0" w:color="auto"/>
              <w:right w:val="dotted" w:sz="4" w:space="0" w:color="auto"/>
            </w:tcBorders>
            <w:shd w:val="clear" w:color="auto" w:fill="auto"/>
            <w:noWrap/>
            <w:vAlign w:val="bottom"/>
            <w:hideMark/>
          </w:tcPr>
          <w:p w14:paraId="2E2BD9CB" w14:textId="7EA89B79"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des TDR pour </w:t>
            </w:r>
            <w:r w:rsidR="00B43614" w:rsidRPr="00872E91">
              <w:rPr>
                <w:rFonts w:ascii="Calibri" w:eastAsia="Times New Roman" w:hAnsi="Calibri" w:cs="Times New Roman"/>
                <w:color w:val="000000"/>
                <w:lang w:eastAsia="fr-FR"/>
              </w:rPr>
              <w:t>les travaux</w:t>
            </w:r>
            <w:r w:rsidR="00872E91" w:rsidRPr="00872E91">
              <w:rPr>
                <w:rFonts w:ascii="Calibri" w:eastAsia="Times New Roman" w:hAnsi="Calibri" w:cs="Times New Roman"/>
                <w:color w:val="000000"/>
                <w:lang w:eastAsia="fr-FR"/>
              </w:rPr>
              <w:t xml:space="preserve">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634F15A3"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50FAE3F0"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B53DDDE"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15h30-15h45</w:t>
            </w:r>
          </w:p>
        </w:tc>
        <w:tc>
          <w:tcPr>
            <w:tcW w:w="5683" w:type="dxa"/>
            <w:tcBorders>
              <w:top w:val="nil"/>
              <w:left w:val="nil"/>
              <w:bottom w:val="dotted" w:sz="4" w:space="0" w:color="auto"/>
              <w:right w:val="dotted" w:sz="4" w:space="0" w:color="auto"/>
            </w:tcBorders>
            <w:shd w:val="clear" w:color="auto" w:fill="auto"/>
            <w:noWrap/>
            <w:vAlign w:val="bottom"/>
            <w:hideMark/>
          </w:tcPr>
          <w:p w14:paraId="2B734339" w14:textId="7AAA4DCF" w:rsidR="00872E91" w:rsidRPr="00872E91" w:rsidRDefault="00B43614"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7FE6B6A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5E2FB8E6"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40746FA"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15h45-16h30</w:t>
            </w:r>
          </w:p>
        </w:tc>
        <w:tc>
          <w:tcPr>
            <w:tcW w:w="5683" w:type="dxa"/>
            <w:tcBorders>
              <w:top w:val="nil"/>
              <w:left w:val="nil"/>
              <w:bottom w:val="dotted" w:sz="4" w:space="0" w:color="auto"/>
              <w:right w:val="dotted" w:sz="4" w:space="0" w:color="auto"/>
            </w:tcBorders>
            <w:shd w:val="clear" w:color="auto" w:fill="auto"/>
            <w:noWrap/>
            <w:vAlign w:val="bottom"/>
            <w:hideMark/>
          </w:tcPr>
          <w:p w14:paraId="663AC80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Mise en place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78187AE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3C006A8A" w14:textId="77777777" w:rsidTr="00B43614">
        <w:trPr>
          <w:trHeight w:val="333"/>
        </w:trPr>
        <w:tc>
          <w:tcPr>
            <w:tcW w:w="1833" w:type="dxa"/>
            <w:tcBorders>
              <w:top w:val="nil"/>
              <w:left w:val="single" w:sz="8" w:space="0" w:color="auto"/>
              <w:bottom w:val="nil"/>
              <w:right w:val="dotted" w:sz="4" w:space="0" w:color="auto"/>
            </w:tcBorders>
            <w:shd w:val="clear" w:color="auto" w:fill="auto"/>
            <w:noWrap/>
            <w:vAlign w:val="bottom"/>
            <w:hideMark/>
          </w:tcPr>
          <w:p w14:paraId="67D52665"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17h</w:t>
            </w:r>
          </w:p>
        </w:tc>
        <w:tc>
          <w:tcPr>
            <w:tcW w:w="5683" w:type="dxa"/>
            <w:tcBorders>
              <w:top w:val="nil"/>
              <w:left w:val="nil"/>
              <w:bottom w:val="nil"/>
              <w:right w:val="dotted" w:sz="4" w:space="0" w:color="auto"/>
            </w:tcBorders>
            <w:shd w:val="clear" w:color="auto" w:fill="auto"/>
            <w:noWrap/>
            <w:vAlign w:val="bottom"/>
            <w:hideMark/>
          </w:tcPr>
          <w:p w14:paraId="772EDE8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Fin de la journée</w:t>
            </w:r>
          </w:p>
        </w:tc>
        <w:tc>
          <w:tcPr>
            <w:tcW w:w="1530" w:type="dxa"/>
            <w:tcBorders>
              <w:top w:val="nil"/>
              <w:left w:val="nil"/>
              <w:bottom w:val="nil"/>
              <w:right w:val="single" w:sz="8" w:space="0" w:color="auto"/>
            </w:tcBorders>
            <w:shd w:val="clear" w:color="auto" w:fill="auto"/>
            <w:noWrap/>
            <w:vAlign w:val="bottom"/>
            <w:hideMark/>
          </w:tcPr>
          <w:p w14:paraId="5C1C128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51E37015" w14:textId="77777777" w:rsidTr="00B43614">
        <w:trPr>
          <w:trHeight w:val="314"/>
        </w:trPr>
        <w:tc>
          <w:tcPr>
            <w:tcW w:w="1833" w:type="dxa"/>
            <w:tcBorders>
              <w:top w:val="single" w:sz="8" w:space="0" w:color="auto"/>
              <w:left w:val="single" w:sz="8" w:space="0" w:color="auto"/>
              <w:bottom w:val="dotted" w:sz="4" w:space="0" w:color="auto"/>
              <w:right w:val="dotted" w:sz="4" w:space="0" w:color="auto"/>
            </w:tcBorders>
            <w:shd w:val="clear" w:color="auto" w:fill="auto"/>
            <w:noWrap/>
            <w:vAlign w:val="bottom"/>
            <w:hideMark/>
          </w:tcPr>
          <w:p w14:paraId="7703F64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Jour 2</w:t>
            </w:r>
          </w:p>
        </w:tc>
        <w:tc>
          <w:tcPr>
            <w:tcW w:w="5683" w:type="dxa"/>
            <w:tcBorders>
              <w:top w:val="single" w:sz="8" w:space="0" w:color="auto"/>
              <w:left w:val="nil"/>
              <w:bottom w:val="dotted" w:sz="4" w:space="0" w:color="auto"/>
              <w:right w:val="dotted" w:sz="4" w:space="0" w:color="auto"/>
            </w:tcBorders>
            <w:shd w:val="clear" w:color="auto" w:fill="auto"/>
            <w:noWrap/>
            <w:vAlign w:val="bottom"/>
            <w:hideMark/>
          </w:tcPr>
          <w:p w14:paraId="6E0B6924" w14:textId="77777777" w:rsidR="00872E91" w:rsidRPr="00872E91" w:rsidRDefault="00872E91" w:rsidP="00872E91">
            <w:pP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Travaux de groupes et rapportage</w:t>
            </w:r>
          </w:p>
        </w:tc>
        <w:tc>
          <w:tcPr>
            <w:tcW w:w="1530" w:type="dxa"/>
            <w:tcBorders>
              <w:top w:val="single" w:sz="8" w:space="0" w:color="auto"/>
              <w:left w:val="nil"/>
              <w:bottom w:val="dotted" w:sz="4" w:space="0" w:color="auto"/>
              <w:right w:val="single" w:sz="8" w:space="0" w:color="auto"/>
            </w:tcBorders>
            <w:shd w:val="clear" w:color="auto" w:fill="auto"/>
            <w:noWrap/>
            <w:vAlign w:val="bottom"/>
            <w:hideMark/>
          </w:tcPr>
          <w:p w14:paraId="46CD6D3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6BC54954" w14:textId="77777777" w:rsidTr="00B43614">
        <w:trPr>
          <w:trHeight w:val="412"/>
        </w:trPr>
        <w:tc>
          <w:tcPr>
            <w:tcW w:w="1833" w:type="dxa"/>
            <w:vMerge w:val="restart"/>
            <w:tcBorders>
              <w:top w:val="nil"/>
              <w:left w:val="single" w:sz="8" w:space="0" w:color="auto"/>
              <w:bottom w:val="dotted" w:sz="4" w:space="0" w:color="000000"/>
              <w:right w:val="dotted" w:sz="4" w:space="0" w:color="auto"/>
            </w:tcBorders>
            <w:shd w:val="clear" w:color="auto" w:fill="auto"/>
            <w:noWrap/>
            <w:vAlign w:val="center"/>
            <w:hideMark/>
          </w:tcPr>
          <w:p w14:paraId="1D4FA9B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9h-10h30</w:t>
            </w:r>
          </w:p>
        </w:tc>
        <w:tc>
          <w:tcPr>
            <w:tcW w:w="5683" w:type="dxa"/>
            <w:tcBorders>
              <w:top w:val="nil"/>
              <w:left w:val="nil"/>
              <w:bottom w:val="dotted" w:sz="4" w:space="0" w:color="auto"/>
              <w:right w:val="dotted" w:sz="4" w:space="0" w:color="auto"/>
            </w:tcBorders>
            <w:shd w:val="clear" w:color="auto" w:fill="auto"/>
            <w:vAlign w:val="bottom"/>
            <w:hideMark/>
          </w:tcPr>
          <w:p w14:paraId="142E0A3A" w14:textId="3EA9A80B"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Estimation des productions (</w:t>
            </w:r>
            <w:r w:rsidR="00AC1628" w:rsidRPr="00872E91">
              <w:rPr>
                <w:rFonts w:ascii="Calibri" w:eastAsia="Times New Roman" w:hAnsi="Calibri" w:cs="Times New Roman"/>
                <w:color w:val="000000"/>
                <w:lang w:eastAsia="fr-FR"/>
              </w:rPr>
              <w:t>méthodes</w:t>
            </w:r>
            <w:r w:rsidRPr="00872E91">
              <w:rPr>
                <w:rFonts w:ascii="Calibri" w:eastAsia="Times New Roman" w:hAnsi="Calibri" w:cs="Times New Roman"/>
                <w:color w:val="000000"/>
                <w:lang w:eastAsia="fr-FR"/>
              </w:rPr>
              <w:t xml:space="preserve">, sources, insuffisances, </w:t>
            </w:r>
            <w:r w:rsidR="00AC1628" w:rsidRPr="00872E91">
              <w:rPr>
                <w:rFonts w:ascii="Calibri" w:eastAsia="Times New Roman" w:hAnsi="Calibri" w:cs="Times New Roman"/>
                <w:color w:val="000000"/>
                <w:lang w:eastAsia="fr-FR"/>
              </w:rPr>
              <w:t>recommandations</w:t>
            </w:r>
            <w:r w:rsidRPr="00872E91">
              <w:rPr>
                <w:rFonts w:ascii="Calibri" w:eastAsia="Times New Roman" w:hAnsi="Calibri" w:cs="Times New Roman"/>
                <w:color w:val="000000"/>
                <w:lang w:eastAsia="fr-FR"/>
              </w:rPr>
              <w:t>)</w:t>
            </w:r>
          </w:p>
        </w:tc>
        <w:tc>
          <w:tcPr>
            <w:tcW w:w="1530" w:type="dxa"/>
            <w:vMerge w:val="restart"/>
            <w:tcBorders>
              <w:top w:val="nil"/>
              <w:left w:val="dotted" w:sz="4" w:space="0" w:color="auto"/>
              <w:bottom w:val="dotted" w:sz="4" w:space="0" w:color="000000"/>
              <w:right w:val="single" w:sz="8" w:space="0" w:color="auto"/>
            </w:tcBorders>
            <w:shd w:val="clear" w:color="auto" w:fill="auto"/>
            <w:noWrap/>
            <w:vAlign w:val="center"/>
            <w:hideMark/>
          </w:tcPr>
          <w:p w14:paraId="454B1083" w14:textId="77777777" w:rsidR="00872E91" w:rsidRPr="00872E91" w:rsidRDefault="00872E91" w:rsidP="00872E91">
            <w:pPr>
              <w:jc w:val="cente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CILSS</w:t>
            </w:r>
          </w:p>
        </w:tc>
      </w:tr>
      <w:tr w:rsidR="00872E91" w:rsidRPr="00872E91" w14:paraId="15756B1B" w14:textId="77777777" w:rsidTr="00B43614">
        <w:trPr>
          <w:trHeight w:val="333"/>
        </w:trPr>
        <w:tc>
          <w:tcPr>
            <w:tcW w:w="1833" w:type="dxa"/>
            <w:vMerge/>
            <w:tcBorders>
              <w:top w:val="nil"/>
              <w:left w:val="single" w:sz="8" w:space="0" w:color="auto"/>
              <w:bottom w:val="dotted" w:sz="4" w:space="0" w:color="000000"/>
              <w:right w:val="dotted" w:sz="4" w:space="0" w:color="auto"/>
            </w:tcBorders>
            <w:vAlign w:val="center"/>
            <w:hideMark/>
          </w:tcPr>
          <w:p w14:paraId="0A9B1042" w14:textId="77777777" w:rsidR="00872E91" w:rsidRPr="00872E91" w:rsidRDefault="00872E91" w:rsidP="00872E91">
            <w:pPr>
              <w:rPr>
                <w:rFonts w:ascii="Calibri" w:eastAsia="Times New Roman" w:hAnsi="Calibri" w:cs="Times New Roman"/>
                <w:b/>
                <w:bCs/>
                <w:color w:val="000000"/>
                <w:lang w:eastAsia="fr-FR"/>
              </w:rPr>
            </w:pPr>
          </w:p>
        </w:tc>
        <w:tc>
          <w:tcPr>
            <w:tcW w:w="5683" w:type="dxa"/>
            <w:tcBorders>
              <w:top w:val="nil"/>
              <w:left w:val="nil"/>
              <w:bottom w:val="dotted" w:sz="4" w:space="0" w:color="auto"/>
              <w:right w:val="dotted" w:sz="4" w:space="0" w:color="auto"/>
            </w:tcBorders>
            <w:shd w:val="clear" w:color="auto" w:fill="auto"/>
            <w:vAlign w:val="bottom"/>
            <w:hideMark/>
          </w:tcPr>
          <w:p w14:paraId="79CB6773" w14:textId="497CA941"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Estimation des taux de pertes (</w:t>
            </w:r>
            <w:r w:rsidR="00AC1628" w:rsidRPr="00872E91">
              <w:rPr>
                <w:rFonts w:ascii="Calibri" w:eastAsia="Times New Roman" w:hAnsi="Calibri" w:cs="Times New Roman"/>
                <w:color w:val="000000"/>
                <w:lang w:eastAsia="fr-FR"/>
              </w:rPr>
              <w:t>méthodes</w:t>
            </w:r>
            <w:r w:rsidRPr="00872E91">
              <w:rPr>
                <w:rFonts w:ascii="Calibri" w:eastAsia="Times New Roman" w:hAnsi="Calibri" w:cs="Times New Roman"/>
                <w:color w:val="000000"/>
                <w:lang w:eastAsia="fr-FR"/>
              </w:rPr>
              <w:t xml:space="preserve">, sources, insuffisances, </w:t>
            </w:r>
            <w:r w:rsidR="00AC1628" w:rsidRPr="00872E91">
              <w:rPr>
                <w:rFonts w:ascii="Calibri" w:eastAsia="Times New Roman" w:hAnsi="Calibri" w:cs="Times New Roman"/>
                <w:color w:val="000000"/>
                <w:lang w:eastAsia="fr-FR"/>
              </w:rPr>
              <w:t>recommandations</w:t>
            </w:r>
            <w:r w:rsidRPr="00872E91">
              <w:rPr>
                <w:rFonts w:ascii="Calibri" w:eastAsia="Times New Roman" w:hAnsi="Calibri" w:cs="Times New Roman"/>
                <w:color w:val="000000"/>
                <w:lang w:eastAsia="fr-FR"/>
              </w:rPr>
              <w:t>)</w:t>
            </w:r>
          </w:p>
        </w:tc>
        <w:tc>
          <w:tcPr>
            <w:tcW w:w="1530" w:type="dxa"/>
            <w:vMerge/>
            <w:tcBorders>
              <w:top w:val="nil"/>
              <w:left w:val="dotted" w:sz="4" w:space="0" w:color="auto"/>
              <w:bottom w:val="dotted" w:sz="4" w:space="0" w:color="000000"/>
              <w:right w:val="single" w:sz="8" w:space="0" w:color="auto"/>
            </w:tcBorders>
            <w:vAlign w:val="center"/>
            <w:hideMark/>
          </w:tcPr>
          <w:p w14:paraId="0B4C9ED1" w14:textId="77777777" w:rsidR="00872E91" w:rsidRPr="00872E91" w:rsidRDefault="00872E91" w:rsidP="00872E91">
            <w:pPr>
              <w:rPr>
                <w:rFonts w:ascii="Calibri" w:eastAsia="Times New Roman" w:hAnsi="Calibri" w:cs="Times New Roman"/>
                <w:color w:val="000000"/>
                <w:lang w:eastAsia="fr-FR"/>
              </w:rPr>
            </w:pPr>
          </w:p>
        </w:tc>
      </w:tr>
      <w:tr w:rsidR="00872E91" w:rsidRPr="00872E91" w14:paraId="11441151" w14:textId="77777777" w:rsidTr="00B43614">
        <w:trPr>
          <w:trHeight w:val="667"/>
        </w:trPr>
        <w:tc>
          <w:tcPr>
            <w:tcW w:w="1833" w:type="dxa"/>
            <w:vMerge/>
            <w:tcBorders>
              <w:top w:val="nil"/>
              <w:left w:val="single" w:sz="8" w:space="0" w:color="auto"/>
              <w:bottom w:val="dotted" w:sz="4" w:space="0" w:color="000000"/>
              <w:right w:val="dotted" w:sz="4" w:space="0" w:color="auto"/>
            </w:tcBorders>
            <w:vAlign w:val="center"/>
            <w:hideMark/>
          </w:tcPr>
          <w:p w14:paraId="549AA09B" w14:textId="77777777" w:rsidR="00872E91" w:rsidRPr="00872E91" w:rsidRDefault="00872E91" w:rsidP="00872E91">
            <w:pPr>
              <w:rPr>
                <w:rFonts w:ascii="Calibri" w:eastAsia="Times New Roman" w:hAnsi="Calibri" w:cs="Times New Roman"/>
                <w:b/>
                <w:bCs/>
                <w:color w:val="000000"/>
                <w:lang w:eastAsia="fr-FR"/>
              </w:rPr>
            </w:pPr>
          </w:p>
        </w:tc>
        <w:tc>
          <w:tcPr>
            <w:tcW w:w="5683" w:type="dxa"/>
            <w:tcBorders>
              <w:top w:val="nil"/>
              <w:left w:val="nil"/>
              <w:bottom w:val="dotted" w:sz="4" w:space="0" w:color="auto"/>
              <w:right w:val="dotted" w:sz="4" w:space="0" w:color="auto"/>
            </w:tcBorders>
            <w:shd w:val="clear" w:color="auto" w:fill="auto"/>
            <w:vAlign w:val="bottom"/>
            <w:hideMark/>
          </w:tcPr>
          <w:p w14:paraId="4B10442F" w14:textId="45460C96"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xml:space="preserve">Estimation des </w:t>
            </w:r>
            <w:r w:rsidR="00AC1628" w:rsidRPr="00872E91">
              <w:rPr>
                <w:rFonts w:ascii="Calibri" w:eastAsia="Times New Roman" w:hAnsi="Calibri" w:cs="Times New Roman"/>
                <w:color w:val="000000"/>
                <w:lang w:eastAsia="fr-FR"/>
              </w:rPr>
              <w:t>stocks :</w:t>
            </w:r>
            <w:r w:rsidRPr="00872E91">
              <w:rPr>
                <w:rFonts w:ascii="Calibri" w:eastAsia="Times New Roman" w:hAnsi="Calibri" w:cs="Times New Roman"/>
                <w:color w:val="000000"/>
                <w:lang w:eastAsia="fr-FR"/>
              </w:rPr>
              <w:t xml:space="preserve"> Finaux et initiaux (</w:t>
            </w:r>
            <w:r w:rsidR="00AC1628" w:rsidRPr="00872E91">
              <w:rPr>
                <w:rFonts w:ascii="Calibri" w:eastAsia="Times New Roman" w:hAnsi="Calibri" w:cs="Times New Roman"/>
                <w:color w:val="000000"/>
                <w:lang w:eastAsia="fr-FR"/>
              </w:rPr>
              <w:t>méthode</w:t>
            </w:r>
            <w:r w:rsidR="00AC1628">
              <w:rPr>
                <w:rFonts w:ascii="Calibri" w:eastAsia="Times New Roman" w:hAnsi="Calibri" w:cs="Times New Roman"/>
                <w:color w:val="000000"/>
                <w:lang w:eastAsia="fr-FR"/>
              </w:rPr>
              <w:t>s</w:t>
            </w:r>
            <w:r w:rsidRPr="00872E91">
              <w:rPr>
                <w:rFonts w:ascii="Calibri" w:eastAsia="Times New Roman" w:hAnsi="Calibri" w:cs="Times New Roman"/>
                <w:color w:val="000000"/>
                <w:lang w:eastAsia="fr-FR"/>
              </w:rPr>
              <w:t xml:space="preserve">, sources, insuffisances, </w:t>
            </w:r>
            <w:r w:rsidR="00AC1628" w:rsidRPr="00872E91">
              <w:rPr>
                <w:rFonts w:ascii="Calibri" w:eastAsia="Times New Roman" w:hAnsi="Calibri" w:cs="Times New Roman"/>
                <w:color w:val="000000"/>
                <w:lang w:eastAsia="fr-FR"/>
              </w:rPr>
              <w:t>recommandations</w:t>
            </w:r>
            <w:r w:rsidRPr="00872E91">
              <w:rPr>
                <w:rFonts w:ascii="Calibri" w:eastAsia="Times New Roman" w:hAnsi="Calibri" w:cs="Times New Roman"/>
                <w:color w:val="000000"/>
                <w:lang w:eastAsia="fr-FR"/>
              </w:rPr>
              <w:t>)</w:t>
            </w:r>
          </w:p>
        </w:tc>
        <w:tc>
          <w:tcPr>
            <w:tcW w:w="1530" w:type="dxa"/>
            <w:vMerge/>
            <w:tcBorders>
              <w:top w:val="nil"/>
              <w:left w:val="dotted" w:sz="4" w:space="0" w:color="auto"/>
              <w:bottom w:val="dotted" w:sz="4" w:space="0" w:color="000000"/>
              <w:right w:val="single" w:sz="8" w:space="0" w:color="auto"/>
            </w:tcBorders>
            <w:vAlign w:val="center"/>
            <w:hideMark/>
          </w:tcPr>
          <w:p w14:paraId="4A148BCD" w14:textId="77777777" w:rsidR="00872E91" w:rsidRPr="00872E91" w:rsidRDefault="00872E91" w:rsidP="00872E91">
            <w:pPr>
              <w:rPr>
                <w:rFonts w:ascii="Calibri" w:eastAsia="Times New Roman" w:hAnsi="Calibri" w:cs="Times New Roman"/>
                <w:color w:val="000000"/>
                <w:lang w:eastAsia="fr-FR"/>
              </w:rPr>
            </w:pPr>
          </w:p>
        </w:tc>
      </w:tr>
      <w:tr w:rsidR="00872E91" w:rsidRPr="00872E91" w14:paraId="6DE080E1" w14:textId="77777777" w:rsidTr="00B43614">
        <w:trPr>
          <w:trHeight w:val="333"/>
        </w:trPr>
        <w:tc>
          <w:tcPr>
            <w:tcW w:w="1833" w:type="dxa"/>
            <w:vMerge/>
            <w:tcBorders>
              <w:top w:val="nil"/>
              <w:left w:val="single" w:sz="8" w:space="0" w:color="auto"/>
              <w:bottom w:val="dotted" w:sz="4" w:space="0" w:color="000000"/>
              <w:right w:val="dotted" w:sz="4" w:space="0" w:color="auto"/>
            </w:tcBorders>
            <w:vAlign w:val="center"/>
            <w:hideMark/>
          </w:tcPr>
          <w:p w14:paraId="7B58FBBB" w14:textId="77777777" w:rsidR="00872E91" w:rsidRPr="00872E91" w:rsidRDefault="00872E91" w:rsidP="00872E91">
            <w:pPr>
              <w:rPr>
                <w:rFonts w:ascii="Calibri" w:eastAsia="Times New Roman" w:hAnsi="Calibri" w:cs="Times New Roman"/>
                <w:b/>
                <w:bCs/>
                <w:color w:val="000000"/>
                <w:lang w:eastAsia="fr-FR"/>
              </w:rPr>
            </w:pPr>
          </w:p>
        </w:tc>
        <w:tc>
          <w:tcPr>
            <w:tcW w:w="5683" w:type="dxa"/>
            <w:tcBorders>
              <w:top w:val="nil"/>
              <w:left w:val="nil"/>
              <w:bottom w:val="dotted" w:sz="4" w:space="0" w:color="auto"/>
              <w:right w:val="dotted" w:sz="4" w:space="0" w:color="auto"/>
            </w:tcBorders>
            <w:shd w:val="clear" w:color="auto" w:fill="auto"/>
            <w:vAlign w:val="bottom"/>
            <w:hideMark/>
          </w:tcPr>
          <w:p w14:paraId="1FBE34B0" w14:textId="1CFB9B7E"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Importations et exportations (</w:t>
            </w:r>
            <w:r w:rsidR="00AC1628" w:rsidRPr="00872E91">
              <w:rPr>
                <w:rFonts w:ascii="Calibri" w:eastAsia="Times New Roman" w:hAnsi="Calibri" w:cs="Times New Roman"/>
                <w:color w:val="000000"/>
                <w:lang w:eastAsia="fr-FR"/>
              </w:rPr>
              <w:t>contrôlées</w:t>
            </w:r>
            <w:r w:rsidRPr="00872E91">
              <w:rPr>
                <w:rFonts w:ascii="Calibri" w:eastAsia="Times New Roman" w:hAnsi="Calibri" w:cs="Times New Roman"/>
                <w:color w:val="000000"/>
                <w:lang w:eastAsia="fr-FR"/>
              </w:rPr>
              <w:t xml:space="preserve"> et non </w:t>
            </w:r>
            <w:r w:rsidR="00AC1628" w:rsidRPr="00872E91">
              <w:rPr>
                <w:rFonts w:ascii="Calibri" w:eastAsia="Times New Roman" w:hAnsi="Calibri" w:cs="Times New Roman"/>
                <w:color w:val="000000"/>
                <w:lang w:eastAsia="fr-FR"/>
              </w:rPr>
              <w:t>contrôlées</w:t>
            </w:r>
            <w:r w:rsidRPr="00872E91">
              <w:rPr>
                <w:rFonts w:ascii="Calibri" w:eastAsia="Times New Roman" w:hAnsi="Calibri" w:cs="Times New Roman"/>
                <w:color w:val="000000"/>
                <w:lang w:eastAsia="fr-FR"/>
              </w:rPr>
              <w:t>)</w:t>
            </w:r>
          </w:p>
        </w:tc>
        <w:tc>
          <w:tcPr>
            <w:tcW w:w="1530" w:type="dxa"/>
            <w:tcBorders>
              <w:top w:val="nil"/>
              <w:left w:val="nil"/>
              <w:bottom w:val="dotted" w:sz="4" w:space="0" w:color="auto"/>
              <w:right w:val="single" w:sz="8" w:space="0" w:color="auto"/>
            </w:tcBorders>
            <w:shd w:val="clear" w:color="auto" w:fill="auto"/>
            <w:noWrap/>
            <w:vAlign w:val="bottom"/>
            <w:hideMark/>
          </w:tcPr>
          <w:p w14:paraId="5EF8123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23F1D4B0"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58BD25F5"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10h30-11h</w:t>
            </w:r>
          </w:p>
        </w:tc>
        <w:tc>
          <w:tcPr>
            <w:tcW w:w="5683" w:type="dxa"/>
            <w:tcBorders>
              <w:top w:val="nil"/>
              <w:left w:val="nil"/>
              <w:bottom w:val="dotted" w:sz="4" w:space="0" w:color="auto"/>
              <w:right w:val="dotted" w:sz="4" w:space="0" w:color="auto"/>
            </w:tcBorders>
            <w:shd w:val="clear" w:color="auto" w:fill="auto"/>
            <w:noWrap/>
            <w:vAlign w:val="bottom"/>
            <w:hideMark/>
          </w:tcPr>
          <w:p w14:paraId="6B660955" w14:textId="43EF224D"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4481003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40DD7486" w14:textId="77777777" w:rsidTr="00B43614">
        <w:trPr>
          <w:trHeight w:val="45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F7918D7"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11h-13h</w:t>
            </w:r>
          </w:p>
        </w:tc>
        <w:tc>
          <w:tcPr>
            <w:tcW w:w="5683" w:type="dxa"/>
            <w:tcBorders>
              <w:top w:val="nil"/>
              <w:left w:val="nil"/>
              <w:bottom w:val="dotted" w:sz="4" w:space="0" w:color="auto"/>
              <w:right w:val="dotted" w:sz="4" w:space="0" w:color="auto"/>
            </w:tcBorders>
            <w:shd w:val="clear" w:color="auto" w:fill="auto"/>
            <w:vAlign w:val="bottom"/>
            <w:hideMark/>
          </w:tcPr>
          <w:p w14:paraId="33BAACB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Poursuites des travaux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1B810D0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3E42A4A4" w14:textId="77777777" w:rsidTr="00B43614">
        <w:trPr>
          <w:trHeight w:val="45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ACC0E40"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13h-14H30</w:t>
            </w:r>
          </w:p>
        </w:tc>
        <w:tc>
          <w:tcPr>
            <w:tcW w:w="5683" w:type="dxa"/>
            <w:tcBorders>
              <w:top w:val="nil"/>
              <w:left w:val="nil"/>
              <w:bottom w:val="dotted" w:sz="4" w:space="0" w:color="auto"/>
              <w:right w:val="dotted" w:sz="4" w:space="0" w:color="auto"/>
            </w:tcBorders>
            <w:shd w:val="clear" w:color="auto" w:fill="auto"/>
            <w:noWrap/>
            <w:vAlign w:val="bottom"/>
            <w:hideMark/>
          </w:tcPr>
          <w:p w14:paraId="514B715C" w14:textId="77777777" w:rsidR="00872E91" w:rsidRPr="00872E91" w:rsidRDefault="00872E91" w:rsidP="00872E91">
            <w:pP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 déjeuné</w:t>
            </w:r>
          </w:p>
        </w:tc>
        <w:tc>
          <w:tcPr>
            <w:tcW w:w="1530" w:type="dxa"/>
            <w:tcBorders>
              <w:top w:val="nil"/>
              <w:left w:val="nil"/>
              <w:bottom w:val="dotted" w:sz="4" w:space="0" w:color="auto"/>
              <w:right w:val="single" w:sz="8" w:space="0" w:color="auto"/>
            </w:tcBorders>
            <w:shd w:val="clear" w:color="auto" w:fill="auto"/>
            <w:noWrap/>
            <w:vAlign w:val="bottom"/>
            <w:hideMark/>
          </w:tcPr>
          <w:p w14:paraId="5648B48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0F673CB4" w14:textId="77777777" w:rsidTr="00B43614">
        <w:trPr>
          <w:trHeight w:val="45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DB2FC40"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14h30-15h45</w:t>
            </w:r>
          </w:p>
        </w:tc>
        <w:tc>
          <w:tcPr>
            <w:tcW w:w="5683" w:type="dxa"/>
            <w:tcBorders>
              <w:top w:val="nil"/>
              <w:left w:val="nil"/>
              <w:bottom w:val="dotted" w:sz="4" w:space="0" w:color="auto"/>
              <w:right w:val="dotted" w:sz="4" w:space="0" w:color="auto"/>
            </w:tcBorders>
            <w:shd w:val="clear" w:color="auto" w:fill="auto"/>
            <w:vAlign w:val="bottom"/>
            <w:hideMark/>
          </w:tcPr>
          <w:p w14:paraId="7683E07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Poursuites des travaux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3C471E6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2455B47E" w14:textId="77777777" w:rsidTr="00B43614">
        <w:trPr>
          <w:trHeight w:val="45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6907799"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15h45-16h15</w:t>
            </w:r>
          </w:p>
        </w:tc>
        <w:tc>
          <w:tcPr>
            <w:tcW w:w="5683" w:type="dxa"/>
            <w:tcBorders>
              <w:top w:val="nil"/>
              <w:left w:val="nil"/>
              <w:bottom w:val="dotted" w:sz="4" w:space="0" w:color="auto"/>
              <w:right w:val="dotted" w:sz="4" w:space="0" w:color="auto"/>
            </w:tcBorders>
            <w:shd w:val="clear" w:color="auto" w:fill="auto"/>
            <w:noWrap/>
            <w:vAlign w:val="bottom"/>
            <w:hideMark/>
          </w:tcPr>
          <w:p w14:paraId="6F48D084" w14:textId="532DFF61"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5774510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7A0C1DEC" w14:textId="77777777" w:rsidTr="00B43614">
        <w:trPr>
          <w:trHeight w:val="45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6FA00AC"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16h15-17h</w:t>
            </w:r>
          </w:p>
        </w:tc>
        <w:tc>
          <w:tcPr>
            <w:tcW w:w="5683" w:type="dxa"/>
            <w:tcBorders>
              <w:top w:val="nil"/>
              <w:left w:val="nil"/>
              <w:bottom w:val="dotted" w:sz="4" w:space="0" w:color="auto"/>
              <w:right w:val="dotted" w:sz="4" w:space="0" w:color="auto"/>
            </w:tcBorders>
            <w:shd w:val="clear" w:color="auto" w:fill="auto"/>
            <w:vAlign w:val="bottom"/>
            <w:hideMark/>
          </w:tcPr>
          <w:p w14:paraId="3FF8711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Poursuites des travaux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3918734D"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53F912D3" w14:textId="77777777" w:rsidTr="00B43614">
        <w:trPr>
          <w:trHeight w:val="451"/>
        </w:trPr>
        <w:tc>
          <w:tcPr>
            <w:tcW w:w="1833" w:type="dxa"/>
            <w:tcBorders>
              <w:top w:val="nil"/>
              <w:left w:val="single" w:sz="8" w:space="0" w:color="auto"/>
              <w:bottom w:val="nil"/>
              <w:right w:val="dotted" w:sz="4" w:space="0" w:color="auto"/>
            </w:tcBorders>
            <w:shd w:val="clear" w:color="auto" w:fill="auto"/>
            <w:noWrap/>
            <w:vAlign w:val="bottom"/>
            <w:hideMark/>
          </w:tcPr>
          <w:p w14:paraId="3DE4D57B"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17H</w:t>
            </w:r>
          </w:p>
        </w:tc>
        <w:tc>
          <w:tcPr>
            <w:tcW w:w="5683" w:type="dxa"/>
            <w:tcBorders>
              <w:top w:val="nil"/>
              <w:left w:val="nil"/>
              <w:bottom w:val="nil"/>
              <w:right w:val="dotted" w:sz="4" w:space="0" w:color="auto"/>
            </w:tcBorders>
            <w:shd w:val="clear" w:color="auto" w:fill="auto"/>
            <w:noWrap/>
            <w:vAlign w:val="bottom"/>
            <w:hideMark/>
          </w:tcPr>
          <w:p w14:paraId="0EDE9525"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Fin de la journée 2</w:t>
            </w:r>
          </w:p>
        </w:tc>
        <w:tc>
          <w:tcPr>
            <w:tcW w:w="1530" w:type="dxa"/>
            <w:tcBorders>
              <w:top w:val="nil"/>
              <w:left w:val="nil"/>
              <w:bottom w:val="nil"/>
              <w:right w:val="single" w:sz="8" w:space="0" w:color="auto"/>
            </w:tcBorders>
            <w:shd w:val="clear" w:color="auto" w:fill="auto"/>
            <w:noWrap/>
            <w:vAlign w:val="bottom"/>
            <w:hideMark/>
          </w:tcPr>
          <w:p w14:paraId="0C0C6E8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1DE04C52" w14:textId="77777777" w:rsidTr="00B43614">
        <w:trPr>
          <w:trHeight w:val="451"/>
        </w:trPr>
        <w:tc>
          <w:tcPr>
            <w:tcW w:w="1833" w:type="dxa"/>
            <w:tcBorders>
              <w:top w:val="single" w:sz="8" w:space="0" w:color="auto"/>
              <w:left w:val="single" w:sz="8" w:space="0" w:color="auto"/>
              <w:bottom w:val="dotted" w:sz="4" w:space="0" w:color="auto"/>
              <w:right w:val="dotted" w:sz="4" w:space="0" w:color="auto"/>
            </w:tcBorders>
            <w:shd w:val="clear" w:color="auto" w:fill="auto"/>
            <w:noWrap/>
            <w:vAlign w:val="bottom"/>
            <w:hideMark/>
          </w:tcPr>
          <w:p w14:paraId="15540411"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Jour 3</w:t>
            </w:r>
          </w:p>
        </w:tc>
        <w:tc>
          <w:tcPr>
            <w:tcW w:w="5683" w:type="dxa"/>
            <w:tcBorders>
              <w:top w:val="single" w:sz="8" w:space="0" w:color="auto"/>
              <w:left w:val="nil"/>
              <w:bottom w:val="dotted" w:sz="4" w:space="0" w:color="auto"/>
              <w:right w:val="dotted" w:sz="4" w:space="0" w:color="auto"/>
            </w:tcBorders>
            <w:shd w:val="clear" w:color="auto" w:fill="auto"/>
            <w:noWrap/>
            <w:vAlign w:val="bottom"/>
            <w:hideMark/>
          </w:tcPr>
          <w:p w14:paraId="532CCABB"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 </w:t>
            </w:r>
          </w:p>
        </w:tc>
        <w:tc>
          <w:tcPr>
            <w:tcW w:w="1530" w:type="dxa"/>
            <w:tcBorders>
              <w:top w:val="single" w:sz="8" w:space="0" w:color="auto"/>
              <w:left w:val="nil"/>
              <w:bottom w:val="dotted" w:sz="4" w:space="0" w:color="auto"/>
              <w:right w:val="single" w:sz="8" w:space="0" w:color="auto"/>
            </w:tcBorders>
            <w:shd w:val="clear" w:color="auto" w:fill="auto"/>
            <w:noWrap/>
            <w:vAlign w:val="bottom"/>
            <w:hideMark/>
          </w:tcPr>
          <w:p w14:paraId="786A3781"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1F2EC368" w14:textId="77777777" w:rsidTr="00B43614">
        <w:trPr>
          <w:trHeight w:val="431"/>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0DCB464"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lastRenderedPageBreak/>
              <w:t>9h-10h30</w:t>
            </w:r>
          </w:p>
        </w:tc>
        <w:tc>
          <w:tcPr>
            <w:tcW w:w="5683" w:type="dxa"/>
            <w:tcBorders>
              <w:top w:val="nil"/>
              <w:left w:val="nil"/>
              <w:bottom w:val="dotted" w:sz="4" w:space="0" w:color="auto"/>
              <w:right w:val="dotted" w:sz="4" w:space="0" w:color="auto"/>
            </w:tcBorders>
            <w:shd w:val="clear" w:color="auto" w:fill="auto"/>
            <w:vAlign w:val="bottom"/>
            <w:hideMark/>
          </w:tcPr>
          <w:p w14:paraId="6E01288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Poursuites des travaux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3D7DD3AF"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70201984"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00B36A9"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10h30-11h</w:t>
            </w:r>
          </w:p>
        </w:tc>
        <w:tc>
          <w:tcPr>
            <w:tcW w:w="5683" w:type="dxa"/>
            <w:tcBorders>
              <w:top w:val="nil"/>
              <w:left w:val="nil"/>
              <w:bottom w:val="dotted" w:sz="4" w:space="0" w:color="auto"/>
              <w:right w:val="dotted" w:sz="4" w:space="0" w:color="auto"/>
            </w:tcBorders>
            <w:shd w:val="clear" w:color="auto" w:fill="auto"/>
            <w:noWrap/>
            <w:vAlign w:val="bottom"/>
            <w:hideMark/>
          </w:tcPr>
          <w:p w14:paraId="293CCEFB" w14:textId="0BC70B6A"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1CDD4801"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64A9FC9B"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A7FBDEA"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11H-13h</w:t>
            </w:r>
          </w:p>
        </w:tc>
        <w:tc>
          <w:tcPr>
            <w:tcW w:w="5683" w:type="dxa"/>
            <w:tcBorders>
              <w:top w:val="nil"/>
              <w:left w:val="nil"/>
              <w:bottom w:val="dotted" w:sz="4" w:space="0" w:color="auto"/>
              <w:right w:val="dotted" w:sz="4" w:space="0" w:color="auto"/>
            </w:tcBorders>
            <w:shd w:val="clear" w:color="auto" w:fill="auto"/>
            <w:vAlign w:val="bottom"/>
            <w:hideMark/>
          </w:tcPr>
          <w:p w14:paraId="31A56F4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Poursuites des travaux des groupes</w:t>
            </w:r>
          </w:p>
        </w:tc>
        <w:tc>
          <w:tcPr>
            <w:tcW w:w="1530" w:type="dxa"/>
            <w:tcBorders>
              <w:top w:val="nil"/>
              <w:left w:val="nil"/>
              <w:bottom w:val="dotted" w:sz="4" w:space="0" w:color="auto"/>
              <w:right w:val="single" w:sz="8" w:space="0" w:color="auto"/>
            </w:tcBorders>
            <w:shd w:val="clear" w:color="auto" w:fill="auto"/>
            <w:noWrap/>
            <w:vAlign w:val="bottom"/>
            <w:hideMark/>
          </w:tcPr>
          <w:p w14:paraId="32AAFC9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294D7D10"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84CC3E3"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13h-14H30</w:t>
            </w:r>
          </w:p>
        </w:tc>
        <w:tc>
          <w:tcPr>
            <w:tcW w:w="5683" w:type="dxa"/>
            <w:tcBorders>
              <w:top w:val="nil"/>
              <w:left w:val="nil"/>
              <w:bottom w:val="dotted" w:sz="4" w:space="0" w:color="auto"/>
              <w:right w:val="dotted" w:sz="4" w:space="0" w:color="auto"/>
            </w:tcBorders>
            <w:shd w:val="clear" w:color="auto" w:fill="auto"/>
            <w:noWrap/>
            <w:vAlign w:val="bottom"/>
            <w:hideMark/>
          </w:tcPr>
          <w:p w14:paraId="6403C5C9" w14:textId="77777777" w:rsidR="00872E91" w:rsidRPr="00872E91" w:rsidRDefault="00872E91" w:rsidP="00B43614">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 déjeuné</w:t>
            </w:r>
          </w:p>
        </w:tc>
        <w:tc>
          <w:tcPr>
            <w:tcW w:w="1530" w:type="dxa"/>
            <w:tcBorders>
              <w:top w:val="nil"/>
              <w:left w:val="nil"/>
              <w:bottom w:val="dotted" w:sz="4" w:space="0" w:color="auto"/>
              <w:right w:val="single" w:sz="8" w:space="0" w:color="auto"/>
            </w:tcBorders>
            <w:shd w:val="clear" w:color="auto" w:fill="auto"/>
            <w:noWrap/>
            <w:vAlign w:val="bottom"/>
            <w:hideMark/>
          </w:tcPr>
          <w:p w14:paraId="7FC7A68D"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16268F0D"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CC3A2CF"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14h30-15h00</w:t>
            </w:r>
          </w:p>
        </w:tc>
        <w:tc>
          <w:tcPr>
            <w:tcW w:w="5683" w:type="dxa"/>
            <w:tcBorders>
              <w:top w:val="nil"/>
              <w:left w:val="nil"/>
              <w:bottom w:val="dotted" w:sz="4" w:space="0" w:color="auto"/>
              <w:right w:val="dotted" w:sz="4" w:space="0" w:color="auto"/>
            </w:tcBorders>
            <w:shd w:val="clear" w:color="auto" w:fill="auto"/>
            <w:vAlign w:val="bottom"/>
            <w:hideMark/>
          </w:tcPr>
          <w:p w14:paraId="1849AA6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(Groupe1)</w:t>
            </w:r>
          </w:p>
        </w:tc>
        <w:tc>
          <w:tcPr>
            <w:tcW w:w="1530" w:type="dxa"/>
            <w:tcBorders>
              <w:top w:val="nil"/>
              <w:left w:val="nil"/>
              <w:bottom w:val="dotted" w:sz="4" w:space="0" w:color="auto"/>
              <w:right w:val="single" w:sz="8" w:space="0" w:color="auto"/>
            </w:tcBorders>
            <w:shd w:val="clear" w:color="auto" w:fill="auto"/>
            <w:noWrap/>
            <w:vAlign w:val="bottom"/>
            <w:hideMark/>
          </w:tcPr>
          <w:p w14:paraId="5D1BFF8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4AC1DC1A"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04A9141"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15h30-15h15</w:t>
            </w:r>
          </w:p>
        </w:tc>
        <w:tc>
          <w:tcPr>
            <w:tcW w:w="5683" w:type="dxa"/>
            <w:tcBorders>
              <w:top w:val="nil"/>
              <w:left w:val="nil"/>
              <w:bottom w:val="dotted" w:sz="4" w:space="0" w:color="auto"/>
              <w:right w:val="dotted" w:sz="4" w:space="0" w:color="auto"/>
            </w:tcBorders>
            <w:shd w:val="clear" w:color="auto" w:fill="auto"/>
            <w:noWrap/>
            <w:vAlign w:val="bottom"/>
            <w:hideMark/>
          </w:tcPr>
          <w:p w14:paraId="27B358E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2666A482" w14:textId="1CD9AC7B"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7557E1BD"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A25B939"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15h15-15h45</w:t>
            </w:r>
          </w:p>
        </w:tc>
        <w:tc>
          <w:tcPr>
            <w:tcW w:w="5683" w:type="dxa"/>
            <w:tcBorders>
              <w:top w:val="nil"/>
              <w:left w:val="nil"/>
              <w:bottom w:val="dotted" w:sz="4" w:space="0" w:color="auto"/>
              <w:right w:val="dotted" w:sz="4" w:space="0" w:color="auto"/>
            </w:tcBorders>
            <w:shd w:val="clear" w:color="auto" w:fill="auto"/>
            <w:vAlign w:val="bottom"/>
            <w:hideMark/>
          </w:tcPr>
          <w:p w14:paraId="643F8923"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(Groupe2)</w:t>
            </w:r>
          </w:p>
        </w:tc>
        <w:tc>
          <w:tcPr>
            <w:tcW w:w="1530" w:type="dxa"/>
            <w:tcBorders>
              <w:top w:val="nil"/>
              <w:left w:val="nil"/>
              <w:bottom w:val="dotted" w:sz="4" w:space="0" w:color="auto"/>
              <w:right w:val="single" w:sz="8" w:space="0" w:color="auto"/>
            </w:tcBorders>
            <w:shd w:val="clear" w:color="auto" w:fill="auto"/>
            <w:noWrap/>
            <w:vAlign w:val="bottom"/>
            <w:hideMark/>
          </w:tcPr>
          <w:p w14:paraId="747CDDDA"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22A56F8A"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77BFF14"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15h45-16h</w:t>
            </w:r>
          </w:p>
        </w:tc>
        <w:tc>
          <w:tcPr>
            <w:tcW w:w="5683" w:type="dxa"/>
            <w:tcBorders>
              <w:top w:val="nil"/>
              <w:left w:val="nil"/>
              <w:bottom w:val="dotted" w:sz="4" w:space="0" w:color="auto"/>
              <w:right w:val="dotted" w:sz="4" w:space="0" w:color="auto"/>
            </w:tcBorders>
            <w:shd w:val="clear" w:color="auto" w:fill="auto"/>
            <w:noWrap/>
            <w:vAlign w:val="bottom"/>
            <w:hideMark/>
          </w:tcPr>
          <w:p w14:paraId="7AF57FFF"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373C62C2" w14:textId="47A50AC7"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2E21CDA7"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3FB4CA6A"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16h00-16h15</w:t>
            </w:r>
          </w:p>
        </w:tc>
        <w:tc>
          <w:tcPr>
            <w:tcW w:w="5683" w:type="dxa"/>
            <w:tcBorders>
              <w:top w:val="nil"/>
              <w:left w:val="nil"/>
              <w:bottom w:val="dotted" w:sz="4" w:space="0" w:color="auto"/>
              <w:right w:val="dotted" w:sz="4" w:space="0" w:color="auto"/>
            </w:tcBorders>
            <w:shd w:val="clear" w:color="auto" w:fill="auto"/>
            <w:noWrap/>
            <w:vAlign w:val="bottom"/>
            <w:hideMark/>
          </w:tcPr>
          <w:p w14:paraId="15C610B6" w14:textId="18C3489C"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6A7BE58A"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7450B2D3"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1DB566F"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16H15-16h45</w:t>
            </w:r>
          </w:p>
        </w:tc>
        <w:tc>
          <w:tcPr>
            <w:tcW w:w="5683" w:type="dxa"/>
            <w:tcBorders>
              <w:top w:val="nil"/>
              <w:left w:val="nil"/>
              <w:bottom w:val="dotted" w:sz="4" w:space="0" w:color="auto"/>
              <w:right w:val="dotted" w:sz="4" w:space="0" w:color="auto"/>
            </w:tcBorders>
            <w:shd w:val="clear" w:color="auto" w:fill="auto"/>
            <w:noWrap/>
            <w:vAlign w:val="bottom"/>
            <w:hideMark/>
          </w:tcPr>
          <w:p w14:paraId="368FC734"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(Groupe3)</w:t>
            </w:r>
          </w:p>
        </w:tc>
        <w:tc>
          <w:tcPr>
            <w:tcW w:w="1530" w:type="dxa"/>
            <w:tcBorders>
              <w:top w:val="nil"/>
              <w:left w:val="nil"/>
              <w:bottom w:val="dotted" w:sz="4" w:space="0" w:color="auto"/>
              <w:right w:val="single" w:sz="8" w:space="0" w:color="auto"/>
            </w:tcBorders>
            <w:shd w:val="clear" w:color="auto" w:fill="auto"/>
            <w:noWrap/>
            <w:vAlign w:val="bottom"/>
            <w:hideMark/>
          </w:tcPr>
          <w:p w14:paraId="44D9D86D"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7B97C500" w14:textId="77777777" w:rsidTr="00B43614">
        <w:trPr>
          <w:trHeight w:val="333"/>
        </w:trPr>
        <w:tc>
          <w:tcPr>
            <w:tcW w:w="1833" w:type="dxa"/>
            <w:tcBorders>
              <w:top w:val="nil"/>
              <w:left w:val="single" w:sz="8" w:space="0" w:color="auto"/>
              <w:bottom w:val="nil"/>
              <w:right w:val="dotted" w:sz="4" w:space="0" w:color="auto"/>
            </w:tcBorders>
            <w:shd w:val="clear" w:color="auto" w:fill="auto"/>
            <w:noWrap/>
            <w:vAlign w:val="bottom"/>
            <w:hideMark/>
          </w:tcPr>
          <w:p w14:paraId="56E931B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16h45-17h00</w:t>
            </w:r>
          </w:p>
        </w:tc>
        <w:tc>
          <w:tcPr>
            <w:tcW w:w="5683" w:type="dxa"/>
            <w:tcBorders>
              <w:top w:val="nil"/>
              <w:left w:val="nil"/>
              <w:bottom w:val="nil"/>
              <w:right w:val="dotted" w:sz="4" w:space="0" w:color="auto"/>
            </w:tcBorders>
            <w:shd w:val="clear" w:color="auto" w:fill="auto"/>
            <w:noWrap/>
            <w:vAlign w:val="bottom"/>
            <w:hideMark/>
          </w:tcPr>
          <w:p w14:paraId="4B24935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 et fin de la journée 3</w:t>
            </w:r>
          </w:p>
        </w:tc>
        <w:tc>
          <w:tcPr>
            <w:tcW w:w="1530" w:type="dxa"/>
            <w:tcBorders>
              <w:top w:val="nil"/>
              <w:left w:val="nil"/>
              <w:bottom w:val="dotted" w:sz="4" w:space="0" w:color="auto"/>
              <w:right w:val="single" w:sz="8" w:space="0" w:color="auto"/>
            </w:tcBorders>
            <w:shd w:val="clear" w:color="auto" w:fill="auto"/>
            <w:noWrap/>
            <w:vAlign w:val="bottom"/>
            <w:hideMark/>
          </w:tcPr>
          <w:p w14:paraId="55355F59" w14:textId="5BF1F877"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554C8397" w14:textId="77777777" w:rsidTr="00B43614">
        <w:trPr>
          <w:trHeight w:val="314"/>
        </w:trPr>
        <w:tc>
          <w:tcPr>
            <w:tcW w:w="1833" w:type="dxa"/>
            <w:tcBorders>
              <w:top w:val="single" w:sz="8" w:space="0" w:color="auto"/>
              <w:left w:val="single" w:sz="8" w:space="0" w:color="auto"/>
              <w:bottom w:val="dotted" w:sz="4" w:space="0" w:color="auto"/>
              <w:right w:val="dotted" w:sz="4" w:space="0" w:color="auto"/>
            </w:tcBorders>
            <w:shd w:val="clear" w:color="auto" w:fill="auto"/>
            <w:noWrap/>
            <w:vAlign w:val="bottom"/>
            <w:hideMark/>
          </w:tcPr>
          <w:p w14:paraId="086D91E1"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Jour 4</w:t>
            </w:r>
          </w:p>
        </w:tc>
        <w:tc>
          <w:tcPr>
            <w:tcW w:w="5683" w:type="dxa"/>
            <w:tcBorders>
              <w:top w:val="single" w:sz="8" w:space="0" w:color="auto"/>
              <w:left w:val="nil"/>
              <w:bottom w:val="dotted" w:sz="4" w:space="0" w:color="auto"/>
              <w:right w:val="dotted" w:sz="4" w:space="0" w:color="auto"/>
            </w:tcBorders>
            <w:shd w:val="clear" w:color="auto" w:fill="auto"/>
            <w:noWrap/>
            <w:vAlign w:val="bottom"/>
            <w:hideMark/>
          </w:tcPr>
          <w:p w14:paraId="6E82286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c>
          <w:tcPr>
            <w:tcW w:w="1530" w:type="dxa"/>
            <w:tcBorders>
              <w:top w:val="single" w:sz="8" w:space="0" w:color="auto"/>
              <w:left w:val="nil"/>
              <w:bottom w:val="dotted" w:sz="4" w:space="0" w:color="auto"/>
              <w:right w:val="single" w:sz="8" w:space="0" w:color="auto"/>
            </w:tcBorders>
            <w:shd w:val="clear" w:color="auto" w:fill="auto"/>
            <w:noWrap/>
            <w:vAlign w:val="bottom"/>
            <w:hideMark/>
          </w:tcPr>
          <w:p w14:paraId="1254ABB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798DC5A9"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73611836"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9h-9H30</w:t>
            </w:r>
          </w:p>
        </w:tc>
        <w:tc>
          <w:tcPr>
            <w:tcW w:w="5683" w:type="dxa"/>
            <w:tcBorders>
              <w:top w:val="nil"/>
              <w:left w:val="nil"/>
              <w:bottom w:val="dotted" w:sz="4" w:space="0" w:color="auto"/>
              <w:right w:val="dotted" w:sz="4" w:space="0" w:color="auto"/>
            </w:tcBorders>
            <w:shd w:val="clear" w:color="auto" w:fill="auto"/>
            <w:noWrap/>
            <w:vAlign w:val="bottom"/>
            <w:hideMark/>
          </w:tcPr>
          <w:p w14:paraId="6EEAC01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(Groupe4)</w:t>
            </w:r>
          </w:p>
        </w:tc>
        <w:tc>
          <w:tcPr>
            <w:tcW w:w="1530" w:type="dxa"/>
            <w:tcBorders>
              <w:top w:val="nil"/>
              <w:left w:val="nil"/>
              <w:bottom w:val="dotted" w:sz="4" w:space="0" w:color="auto"/>
              <w:right w:val="single" w:sz="8" w:space="0" w:color="auto"/>
            </w:tcBorders>
            <w:shd w:val="clear" w:color="auto" w:fill="auto"/>
            <w:noWrap/>
            <w:vAlign w:val="bottom"/>
            <w:hideMark/>
          </w:tcPr>
          <w:p w14:paraId="3ED7D83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71B76D97"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EE4D9E2"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9h30-9h45</w:t>
            </w:r>
          </w:p>
        </w:tc>
        <w:tc>
          <w:tcPr>
            <w:tcW w:w="5683" w:type="dxa"/>
            <w:tcBorders>
              <w:top w:val="nil"/>
              <w:left w:val="nil"/>
              <w:bottom w:val="dotted" w:sz="4" w:space="0" w:color="auto"/>
              <w:right w:val="dotted" w:sz="4" w:space="0" w:color="auto"/>
            </w:tcBorders>
            <w:shd w:val="clear" w:color="auto" w:fill="auto"/>
            <w:noWrap/>
            <w:vAlign w:val="bottom"/>
            <w:hideMark/>
          </w:tcPr>
          <w:p w14:paraId="3C8785BF"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3622D7A4" w14:textId="07CAC9D1"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55008CF4"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24F430D8"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9h45-10h</w:t>
            </w:r>
          </w:p>
        </w:tc>
        <w:tc>
          <w:tcPr>
            <w:tcW w:w="5683" w:type="dxa"/>
            <w:tcBorders>
              <w:top w:val="nil"/>
              <w:left w:val="nil"/>
              <w:bottom w:val="dotted" w:sz="4" w:space="0" w:color="auto"/>
              <w:right w:val="dotted" w:sz="4" w:space="0" w:color="auto"/>
            </w:tcBorders>
            <w:shd w:val="clear" w:color="auto" w:fill="auto"/>
            <w:noWrap/>
            <w:vAlign w:val="bottom"/>
            <w:hideMark/>
          </w:tcPr>
          <w:p w14:paraId="4702930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(Groupe6)</w:t>
            </w:r>
          </w:p>
        </w:tc>
        <w:tc>
          <w:tcPr>
            <w:tcW w:w="1530" w:type="dxa"/>
            <w:tcBorders>
              <w:top w:val="nil"/>
              <w:left w:val="nil"/>
              <w:bottom w:val="dotted" w:sz="4" w:space="0" w:color="auto"/>
              <w:right w:val="single" w:sz="8" w:space="0" w:color="auto"/>
            </w:tcBorders>
            <w:shd w:val="clear" w:color="auto" w:fill="auto"/>
            <w:noWrap/>
            <w:vAlign w:val="bottom"/>
            <w:hideMark/>
          </w:tcPr>
          <w:p w14:paraId="48CF5519"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1DDB7C19"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12C4390"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10H-10H15</w:t>
            </w:r>
          </w:p>
        </w:tc>
        <w:tc>
          <w:tcPr>
            <w:tcW w:w="5683" w:type="dxa"/>
            <w:tcBorders>
              <w:top w:val="nil"/>
              <w:left w:val="nil"/>
              <w:bottom w:val="dotted" w:sz="4" w:space="0" w:color="auto"/>
              <w:right w:val="dotted" w:sz="4" w:space="0" w:color="auto"/>
            </w:tcBorders>
            <w:shd w:val="clear" w:color="auto" w:fill="auto"/>
            <w:noWrap/>
            <w:vAlign w:val="bottom"/>
            <w:hideMark/>
          </w:tcPr>
          <w:p w14:paraId="6A28936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31AB90B7" w14:textId="61EF1BF1"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6D6E927E"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83486BB"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10h15-10H45</w:t>
            </w:r>
          </w:p>
        </w:tc>
        <w:tc>
          <w:tcPr>
            <w:tcW w:w="5683" w:type="dxa"/>
            <w:tcBorders>
              <w:top w:val="nil"/>
              <w:left w:val="nil"/>
              <w:bottom w:val="dotted" w:sz="4" w:space="0" w:color="auto"/>
              <w:right w:val="dotted" w:sz="4" w:space="0" w:color="auto"/>
            </w:tcBorders>
            <w:shd w:val="clear" w:color="auto" w:fill="auto"/>
            <w:noWrap/>
            <w:vAlign w:val="bottom"/>
            <w:hideMark/>
          </w:tcPr>
          <w:p w14:paraId="62215786" w14:textId="546328A3"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3427943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5D7950C1"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45F6DDAA"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10h45-11h15</w:t>
            </w:r>
          </w:p>
        </w:tc>
        <w:tc>
          <w:tcPr>
            <w:tcW w:w="5683" w:type="dxa"/>
            <w:tcBorders>
              <w:top w:val="nil"/>
              <w:left w:val="nil"/>
              <w:bottom w:val="dotted" w:sz="4" w:space="0" w:color="auto"/>
              <w:right w:val="dotted" w:sz="4" w:space="0" w:color="auto"/>
            </w:tcBorders>
            <w:shd w:val="clear" w:color="auto" w:fill="auto"/>
            <w:noWrap/>
            <w:vAlign w:val="bottom"/>
            <w:hideMark/>
          </w:tcPr>
          <w:p w14:paraId="2AA2A03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Restitution des travaux groupes (Groupe7)</w:t>
            </w:r>
          </w:p>
        </w:tc>
        <w:tc>
          <w:tcPr>
            <w:tcW w:w="1530" w:type="dxa"/>
            <w:tcBorders>
              <w:top w:val="nil"/>
              <w:left w:val="nil"/>
              <w:bottom w:val="dotted" w:sz="4" w:space="0" w:color="auto"/>
              <w:right w:val="single" w:sz="8" w:space="0" w:color="auto"/>
            </w:tcBorders>
            <w:shd w:val="clear" w:color="auto" w:fill="auto"/>
            <w:noWrap/>
            <w:vAlign w:val="bottom"/>
            <w:hideMark/>
          </w:tcPr>
          <w:p w14:paraId="3BE8650C"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Groupes</w:t>
            </w:r>
          </w:p>
        </w:tc>
      </w:tr>
      <w:tr w:rsidR="00872E91" w:rsidRPr="00872E91" w14:paraId="5051AA9A"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21BDC5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11h15-11h30</w:t>
            </w:r>
          </w:p>
        </w:tc>
        <w:tc>
          <w:tcPr>
            <w:tcW w:w="5683" w:type="dxa"/>
            <w:tcBorders>
              <w:top w:val="nil"/>
              <w:left w:val="nil"/>
              <w:bottom w:val="dotted" w:sz="4" w:space="0" w:color="auto"/>
              <w:right w:val="dotted" w:sz="4" w:space="0" w:color="auto"/>
            </w:tcBorders>
            <w:shd w:val="clear" w:color="auto" w:fill="auto"/>
            <w:noWrap/>
            <w:vAlign w:val="bottom"/>
            <w:hideMark/>
          </w:tcPr>
          <w:p w14:paraId="51E0185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1D11D629" w14:textId="5123BD09"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67737108"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80AA943"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11h30-12h30</w:t>
            </w:r>
          </w:p>
        </w:tc>
        <w:tc>
          <w:tcPr>
            <w:tcW w:w="5683" w:type="dxa"/>
            <w:tcBorders>
              <w:top w:val="nil"/>
              <w:left w:val="nil"/>
              <w:bottom w:val="dotted" w:sz="4" w:space="0" w:color="auto"/>
              <w:right w:val="dotted" w:sz="4" w:space="0" w:color="auto"/>
            </w:tcBorders>
            <w:shd w:val="clear" w:color="auto" w:fill="auto"/>
            <w:vAlign w:val="bottom"/>
            <w:hideMark/>
          </w:tcPr>
          <w:p w14:paraId="7C0C6EF0" w14:textId="50240B22"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xml:space="preserve">Présentation des bilans alimentaire (Exports 2019-2020 et </w:t>
            </w:r>
            <w:r w:rsidR="00AC1628" w:rsidRPr="00872E91">
              <w:rPr>
                <w:rFonts w:ascii="Calibri" w:eastAsia="Times New Roman" w:hAnsi="Calibri" w:cs="Times New Roman"/>
                <w:color w:val="000000"/>
                <w:lang w:eastAsia="fr-FR"/>
              </w:rPr>
              <w:t>Prévisionnel</w:t>
            </w:r>
            <w:r w:rsidRPr="00872E91">
              <w:rPr>
                <w:rFonts w:ascii="Calibri" w:eastAsia="Times New Roman" w:hAnsi="Calibri" w:cs="Times New Roman"/>
                <w:color w:val="000000"/>
                <w:lang w:eastAsia="fr-FR"/>
              </w:rPr>
              <w:t xml:space="preserve"> 2020-2021)</w:t>
            </w:r>
          </w:p>
        </w:tc>
        <w:tc>
          <w:tcPr>
            <w:tcW w:w="1530" w:type="dxa"/>
            <w:tcBorders>
              <w:top w:val="nil"/>
              <w:left w:val="nil"/>
              <w:bottom w:val="dotted" w:sz="4" w:space="0" w:color="auto"/>
              <w:right w:val="single" w:sz="8" w:space="0" w:color="auto"/>
            </w:tcBorders>
            <w:shd w:val="clear" w:color="auto" w:fill="auto"/>
            <w:noWrap/>
            <w:vAlign w:val="bottom"/>
            <w:hideMark/>
          </w:tcPr>
          <w:p w14:paraId="0408FA35"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Rapporteurs</w:t>
            </w:r>
          </w:p>
        </w:tc>
      </w:tr>
      <w:tr w:rsidR="00872E91" w:rsidRPr="00872E91" w14:paraId="4F7D8A52"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52C43F6F"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12h30-13h</w:t>
            </w:r>
          </w:p>
        </w:tc>
        <w:tc>
          <w:tcPr>
            <w:tcW w:w="5683" w:type="dxa"/>
            <w:tcBorders>
              <w:top w:val="nil"/>
              <w:left w:val="nil"/>
              <w:bottom w:val="dotted" w:sz="4" w:space="0" w:color="auto"/>
              <w:right w:val="dotted" w:sz="4" w:space="0" w:color="auto"/>
            </w:tcBorders>
            <w:shd w:val="clear" w:color="auto" w:fill="auto"/>
            <w:noWrap/>
            <w:vAlign w:val="bottom"/>
            <w:hideMark/>
          </w:tcPr>
          <w:p w14:paraId="4DC26502"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Discussions</w:t>
            </w:r>
          </w:p>
        </w:tc>
        <w:tc>
          <w:tcPr>
            <w:tcW w:w="1530" w:type="dxa"/>
            <w:tcBorders>
              <w:top w:val="nil"/>
              <w:left w:val="nil"/>
              <w:bottom w:val="dotted" w:sz="4" w:space="0" w:color="auto"/>
              <w:right w:val="single" w:sz="8" w:space="0" w:color="auto"/>
            </w:tcBorders>
            <w:shd w:val="clear" w:color="auto" w:fill="auto"/>
            <w:noWrap/>
            <w:vAlign w:val="bottom"/>
            <w:hideMark/>
          </w:tcPr>
          <w:p w14:paraId="35A9D5D8" w14:textId="2483B9EF" w:rsidR="00872E91" w:rsidRPr="00872E91" w:rsidRDefault="00406A3A"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Présidium</w:t>
            </w:r>
          </w:p>
        </w:tc>
      </w:tr>
      <w:tr w:rsidR="00872E91" w:rsidRPr="00872E91" w14:paraId="1A44FF66"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E30573D"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13h-14H30</w:t>
            </w:r>
          </w:p>
        </w:tc>
        <w:tc>
          <w:tcPr>
            <w:tcW w:w="5683" w:type="dxa"/>
            <w:tcBorders>
              <w:top w:val="nil"/>
              <w:left w:val="nil"/>
              <w:bottom w:val="dotted" w:sz="4" w:space="0" w:color="auto"/>
              <w:right w:val="dotted" w:sz="4" w:space="0" w:color="auto"/>
            </w:tcBorders>
            <w:shd w:val="clear" w:color="auto" w:fill="auto"/>
            <w:noWrap/>
            <w:vAlign w:val="bottom"/>
            <w:hideMark/>
          </w:tcPr>
          <w:p w14:paraId="3F8F84C5"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 déjeuné</w:t>
            </w:r>
          </w:p>
        </w:tc>
        <w:tc>
          <w:tcPr>
            <w:tcW w:w="1530" w:type="dxa"/>
            <w:tcBorders>
              <w:top w:val="nil"/>
              <w:left w:val="nil"/>
              <w:bottom w:val="dotted" w:sz="4" w:space="0" w:color="auto"/>
              <w:right w:val="single" w:sz="8" w:space="0" w:color="auto"/>
            </w:tcBorders>
            <w:shd w:val="clear" w:color="auto" w:fill="auto"/>
            <w:noWrap/>
            <w:vAlign w:val="bottom"/>
            <w:hideMark/>
          </w:tcPr>
          <w:p w14:paraId="7FE5499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3D929FD2"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6406A1ED"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14h30-15h30</w:t>
            </w:r>
          </w:p>
        </w:tc>
        <w:tc>
          <w:tcPr>
            <w:tcW w:w="5683" w:type="dxa"/>
            <w:tcBorders>
              <w:top w:val="nil"/>
              <w:left w:val="nil"/>
              <w:bottom w:val="dotted" w:sz="4" w:space="0" w:color="auto"/>
              <w:right w:val="dotted" w:sz="4" w:space="0" w:color="auto"/>
            </w:tcBorders>
            <w:shd w:val="clear" w:color="auto" w:fill="auto"/>
            <w:noWrap/>
            <w:vAlign w:val="bottom"/>
            <w:hideMark/>
          </w:tcPr>
          <w:p w14:paraId="6D7EF1F0" w14:textId="5AF313D0"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xml:space="preserve">Prise en compte des </w:t>
            </w:r>
            <w:r w:rsidR="00AC1628" w:rsidRPr="00872E91">
              <w:rPr>
                <w:rFonts w:ascii="Calibri" w:eastAsia="Times New Roman" w:hAnsi="Calibri" w:cs="Times New Roman"/>
                <w:color w:val="000000"/>
                <w:lang w:eastAsia="fr-FR"/>
              </w:rPr>
              <w:t>corrections</w:t>
            </w:r>
          </w:p>
        </w:tc>
        <w:tc>
          <w:tcPr>
            <w:tcW w:w="1530" w:type="dxa"/>
            <w:tcBorders>
              <w:top w:val="nil"/>
              <w:left w:val="nil"/>
              <w:bottom w:val="dotted" w:sz="4" w:space="0" w:color="auto"/>
              <w:right w:val="single" w:sz="8" w:space="0" w:color="auto"/>
            </w:tcBorders>
            <w:shd w:val="clear" w:color="auto" w:fill="auto"/>
            <w:noWrap/>
            <w:vAlign w:val="bottom"/>
            <w:hideMark/>
          </w:tcPr>
          <w:p w14:paraId="3A14732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Rapporteurs</w:t>
            </w:r>
          </w:p>
        </w:tc>
      </w:tr>
      <w:tr w:rsidR="00872E91" w:rsidRPr="00872E91" w14:paraId="0E4CB079"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3D0A1068"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 </w:t>
            </w:r>
          </w:p>
        </w:tc>
        <w:tc>
          <w:tcPr>
            <w:tcW w:w="5683" w:type="dxa"/>
            <w:tcBorders>
              <w:top w:val="nil"/>
              <w:left w:val="nil"/>
              <w:bottom w:val="dotted" w:sz="4" w:space="0" w:color="auto"/>
              <w:right w:val="dotted" w:sz="4" w:space="0" w:color="auto"/>
            </w:tcBorders>
            <w:shd w:val="clear" w:color="auto" w:fill="auto"/>
            <w:noWrap/>
            <w:vAlign w:val="bottom"/>
            <w:hideMark/>
          </w:tcPr>
          <w:p w14:paraId="46244CCF" w14:textId="0EDE2FE7"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79A371AB"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5C39DA29" w14:textId="77777777" w:rsidTr="00B43614">
        <w:trPr>
          <w:trHeight w:val="687"/>
        </w:trPr>
        <w:tc>
          <w:tcPr>
            <w:tcW w:w="1833" w:type="dxa"/>
            <w:tcBorders>
              <w:top w:val="nil"/>
              <w:left w:val="single" w:sz="8" w:space="0" w:color="auto"/>
              <w:bottom w:val="single" w:sz="8" w:space="0" w:color="auto"/>
              <w:right w:val="dotted" w:sz="4" w:space="0" w:color="auto"/>
            </w:tcBorders>
            <w:shd w:val="clear" w:color="auto" w:fill="auto"/>
            <w:noWrap/>
            <w:vAlign w:val="bottom"/>
            <w:hideMark/>
          </w:tcPr>
          <w:p w14:paraId="2F1AD578"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15h30-17h</w:t>
            </w:r>
          </w:p>
        </w:tc>
        <w:tc>
          <w:tcPr>
            <w:tcW w:w="5683" w:type="dxa"/>
            <w:tcBorders>
              <w:top w:val="nil"/>
              <w:left w:val="nil"/>
              <w:bottom w:val="single" w:sz="8" w:space="0" w:color="auto"/>
              <w:right w:val="dotted" w:sz="4" w:space="0" w:color="auto"/>
            </w:tcBorders>
            <w:shd w:val="clear" w:color="auto" w:fill="auto"/>
            <w:vAlign w:val="bottom"/>
            <w:hideMark/>
          </w:tcPr>
          <w:p w14:paraId="337C2952" w14:textId="26E04AD1"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et validation des bilans finaux (Exports 2019-2020 et </w:t>
            </w:r>
            <w:r w:rsidRPr="00872E91">
              <w:rPr>
                <w:rFonts w:ascii="Calibri" w:eastAsia="Times New Roman" w:hAnsi="Calibri" w:cs="Times New Roman"/>
                <w:color w:val="000000"/>
                <w:lang w:eastAsia="fr-FR"/>
              </w:rPr>
              <w:t>Prévisionnel</w:t>
            </w:r>
            <w:r w:rsidR="00872E91" w:rsidRPr="00872E91">
              <w:rPr>
                <w:rFonts w:ascii="Calibri" w:eastAsia="Times New Roman" w:hAnsi="Calibri" w:cs="Times New Roman"/>
                <w:color w:val="000000"/>
                <w:lang w:eastAsia="fr-FR"/>
              </w:rPr>
              <w:t xml:space="preserve"> 2020-2021) et </w:t>
            </w:r>
            <w:r w:rsidRPr="00872E91">
              <w:rPr>
                <w:rFonts w:ascii="Calibri" w:eastAsia="Times New Roman" w:hAnsi="Calibri" w:cs="Times New Roman"/>
                <w:color w:val="000000"/>
                <w:lang w:eastAsia="fr-FR"/>
              </w:rPr>
              <w:t>fin</w:t>
            </w:r>
            <w:r w:rsidR="00872E91" w:rsidRPr="00872E91">
              <w:rPr>
                <w:rFonts w:ascii="Calibri" w:eastAsia="Times New Roman" w:hAnsi="Calibri" w:cs="Times New Roman"/>
                <w:color w:val="000000"/>
                <w:lang w:eastAsia="fr-FR"/>
              </w:rPr>
              <w:t xml:space="preserve"> de la journée 4</w:t>
            </w:r>
          </w:p>
        </w:tc>
        <w:tc>
          <w:tcPr>
            <w:tcW w:w="1530" w:type="dxa"/>
            <w:tcBorders>
              <w:top w:val="nil"/>
              <w:left w:val="nil"/>
              <w:bottom w:val="single" w:sz="8" w:space="0" w:color="auto"/>
              <w:right w:val="single" w:sz="8" w:space="0" w:color="auto"/>
            </w:tcBorders>
            <w:shd w:val="clear" w:color="auto" w:fill="auto"/>
            <w:noWrap/>
            <w:vAlign w:val="bottom"/>
            <w:hideMark/>
          </w:tcPr>
          <w:p w14:paraId="3D4A08A1"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37AA2E0E"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32733049"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Jour 5</w:t>
            </w:r>
          </w:p>
        </w:tc>
        <w:tc>
          <w:tcPr>
            <w:tcW w:w="5683" w:type="dxa"/>
            <w:tcBorders>
              <w:top w:val="nil"/>
              <w:left w:val="nil"/>
              <w:bottom w:val="dotted" w:sz="4" w:space="0" w:color="auto"/>
              <w:right w:val="dotted" w:sz="4" w:space="0" w:color="auto"/>
            </w:tcBorders>
            <w:shd w:val="clear" w:color="auto" w:fill="auto"/>
            <w:noWrap/>
            <w:vAlign w:val="bottom"/>
            <w:hideMark/>
          </w:tcPr>
          <w:p w14:paraId="08102EC0"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c>
          <w:tcPr>
            <w:tcW w:w="1530" w:type="dxa"/>
            <w:tcBorders>
              <w:top w:val="nil"/>
              <w:left w:val="nil"/>
              <w:bottom w:val="dotted" w:sz="4" w:space="0" w:color="auto"/>
              <w:right w:val="single" w:sz="8" w:space="0" w:color="auto"/>
            </w:tcBorders>
            <w:shd w:val="clear" w:color="auto" w:fill="auto"/>
            <w:noWrap/>
            <w:vAlign w:val="bottom"/>
            <w:hideMark/>
          </w:tcPr>
          <w:p w14:paraId="6FDE2123"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47A7C3B2"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16B5B01F"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9h-10h45</w:t>
            </w:r>
          </w:p>
        </w:tc>
        <w:tc>
          <w:tcPr>
            <w:tcW w:w="5683" w:type="dxa"/>
            <w:tcBorders>
              <w:top w:val="nil"/>
              <w:left w:val="nil"/>
              <w:bottom w:val="dotted" w:sz="4" w:space="0" w:color="auto"/>
              <w:right w:val="dotted" w:sz="4" w:space="0" w:color="auto"/>
            </w:tcBorders>
            <w:shd w:val="clear" w:color="auto" w:fill="auto"/>
            <w:vAlign w:val="bottom"/>
            <w:hideMark/>
          </w:tcPr>
          <w:p w14:paraId="5332515A"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Finalisation des rapports</w:t>
            </w:r>
          </w:p>
        </w:tc>
        <w:tc>
          <w:tcPr>
            <w:tcW w:w="1530" w:type="dxa"/>
            <w:tcBorders>
              <w:top w:val="nil"/>
              <w:left w:val="nil"/>
              <w:bottom w:val="dotted" w:sz="4" w:space="0" w:color="auto"/>
              <w:right w:val="single" w:sz="8" w:space="0" w:color="auto"/>
            </w:tcBorders>
            <w:shd w:val="clear" w:color="auto" w:fill="auto"/>
            <w:noWrap/>
            <w:vAlign w:val="bottom"/>
            <w:hideMark/>
          </w:tcPr>
          <w:p w14:paraId="4C67DD7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Rapporteurs</w:t>
            </w:r>
          </w:p>
        </w:tc>
      </w:tr>
      <w:tr w:rsidR="00872E91" w:rsidRPr="00872E91" w14:paraId="5759048A"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A0B569D"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10h45-11H00</w:t>
            </w:r>
          </w:p>
        </w:tc>
        <w:tc>
          <w:tcPr>
            <w:tcW w:w="5683" w:type="dxa"/>
            <w:tcBorders>
              <w:top w:val="nil"/>
              <w:left w:val="nil"/>
              <w:bottom w:val="dotted" w:sz="4" w:space="0" w:color="auto"/>
              <w:right w:val="dotted" w:sz="4" w:space="0" w:color="auto"/>
            </w:tcBorders>
            <w:shd w:val="clear" w:color="auto" w:fill="auto"/>
            <w:noWrap/>
            <w:vAlign w:val="bottom"/>
            <w:hideMark/>
          </w:tcPr>
          <w:p w14:paraId="70067B6E" w14:textId="4507DC8F" w:rsidR="00872E91" w:rsidRPr="00872E91" w:rsidRDefault="00AC1628"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Pause-café</w:t>
            </w:r>
          </w:p>
        </w:tc>
        <w:tc>
          <w:tcPr>
            <w:tcW w:w="1530" w:type="dxa"/>
            <w:tcBorders>
              <w:top w:val="nil"/>
              <w:left w:val="nil"/>
              <w:bottom w:val="dotted" w:sz="4" w:space="0" w:color="auto"/>
              <w:right w:val="single" w:sz="8" w:space="0" w:color="auto"/>
            </w:tcBorders>
            <w:shd w:val="clear" w:color="auto" w:fill="auto"/>
            <w:noWrap/>
            <w:vAlign w:val="bottom"/>
            <w:hideMark/>
          </w:tcPr>
          <w:p w14:paraId="43BA2638"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25385A6F"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0D1005F1"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11h-12h30</w:t>
            </w:r>
          </w:p>
        </w:tc>
        <w:tc>
          <w:tcPr>
            <w:tcW w:w="5683" w:type="dxa"/>
            <w:tcBorders>
              <w:top w:val="nil"/>
              <w:left w:val="nil"/>
              <w:bottom w:val="dotted" w:sz="4" w:space="0" w:color="auto"/>
              <w:right w:val="dotted" w:sz="4" w:space="0" w:color="auto"/>
            </w:tcBorders>
            <w:shd w:val="clear" w:color="auto" w:fill="auto"/>
            <w:noWrap/>
            <w:vAlign w:val="bottom"/>
            <w:hideMark/>
          </w:tcPr>
          <w:p w14:paraId="3AC09FEE" w14:textId="47A6464B" w:rsidR="00872E91" w:rsidRPr="00872E91" w:rsidRDefault="00AC1628"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Présentation</w:t>
            </w:r>
            <w:r w:rsidR="00872E91" w:rsidRPr="00872E91">
              <w:rPr>
                <w:rFonts w:ascii="Calibri" w:eastAsia="Times New Roman" w:hAnsi="Calibri" w:cs="Times New Roman"/>
                <w:color w:val="000000"/>
                <w:lang w:eastAsia="fr-FR"/>
              </w:rPr>
              <w:t xml:space="preserve"> du rapport et recommandations</w:t>
            </w:r>
          </w:p>
        </w:tc>
        <w:tc>
          <w:tcPr>
            <w:tcW w:w="1530" w:type="dxa"/>
            <w:tcBorders>
              <w:top w:val="nil"/>
              <w:left w:val="nil"/>
              <w:bottom w:val="dotted" w:sz="4" w:space="0" w:color="auto"/>
              <w:right w:val="single" w:sz="8" w:space="0" w:color="auto"/>
            </w:tcBorders>
            <w:shd w:val="clear" w:color="auto" w:fill="auto"/>
            <w:noWrap/>
            <w:vAlign w:val="bottom"/>
            <w:hideMark/>
          </w:tcPr>
          <w:p w14:paraId="0AC43BD7"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Rapporteurs</w:t>
            </w:r>
          </w:p>
        </w:tc>
      </w:tr>
      <w:tr w:rsidR="00872E91" w:rsidRPr="00872E91" w14:paraId="37A9667A" w14:textId="77777777" w:rsidTr="00B43614">
        <w:trPr>
          <w:trHeight w:val="333"/>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7DF2180E"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12h30-14h00</w:t>
            </w:r>
          </w:p>
        </w:tc>
        <w:tc>
          <w:tcPr>
            <w:tcW w:w="5683" w:type="dxa"/>
            <w:tcBorders>
              <w:top w:val="nil"/>
              <w:left w:val="nil"/>
              <w:bottom w:val="dotted" w:sz="4" w:space="0" w:color="auto"/>
              <w:right w:val="dotted" w:sz="4" w:space="0" w:color="auto"/>
            </w:tcBorders>
            <w:shd w:val="clear" w:color="auto" w:fill="auto"/>
            <w:vAlign w:val="bottom"/>
            <w:hideMark/>
          </w:tcPr>
          <w:p w14:paraId="4B91D915" w14:textId="53C4AFD2" w:rsidR="00872E91" w:rsidRPr="00872E91" w:rsidRDefault="002E2D52"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Cérémonie</w:t>
            </w:r>
            <w:r w:rsidR="00872E91" w:rsidRPr="00872E91">
              <w:rPr>
                <w:rFonts w:ascii="Calibri" w:eastAsia="Times New Roman" w:hAnsi="Calibri" w:cs="Times New Roman"/>
                <w:color w:val="000000"/>
                <w:lang w:eastAsia="fr-FR"/>
              </w:rPr>
              <w:t xml:space="preserve"> de </w:t>
            </w:r>
            <w:r w:rsidRPr="00872E91">
              <w:rPr>
                <w:rFonts w:ascii="Calibri" w:eastAsia="Times New Roman" w:hAnsi="Calibri" w:cs="Times New Roman"/>
                <w:color w:val="000000"/>
                <w:lang w:eastAsia="fr-FR"/>
              </w:rPr>
              <w:t>clôture</w:t>
            </w:r>
          </w:p>
        </w:tc>
        <w:tc>
          <w:tcPr>
            <w:tcW w:w="1530" w:type="dxa"/>
            <w:tcBorders>
              <w:top w:val="nil"/>
              <w:left w:val="nil"/>
              <w:bottom w:val="dotted" w:sz="4" w:space="0" w:color="auto"/>
              <w:right w:val="single" w:sz="8" w:space="0" w:color="auto"/>
            </w:tcBorders>
            <w:shd w:val="clear" w:color="auto" w:fill="auto"/>
            <w:noWrap/>
            <w:vAlign w:val="bottom"/>
            <w:hideMark/>
          </w:tcPr>
          <w:p w14:paraId="3541C82E"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MC</w:t>
            </w:r>
          </w:p>
        </w:tc>
      </w:tr>
      <w:tr w:rsidR="00872E91" w:rsidRPr="00872E91" w14:paraId="0362EB85" w14:textId="77777777" w:rsidTr="00B43614">
        <w:trPr>
          <w:trHeight w:val="314"/>
        </w:trPr>
        <w:tc>
          <w:tcPr>
            <w:tcW w:w="1833" w:type="dxa"/>
            <w:tcBorders>
              <w:top w:val="nil"/>
              <w:left w:val="single" w:sz="8" w:space="0" w:color="auto"/>
              <w:bottom w:val="dotted" w:sz="4" w:space="0" w:color="auto"/>
              <w:right w:val="dotted" w:sz="4" w:space="0" w:color="auto"/>
            </w:tcBorders>
            <w:shd w:val="clear" w:color="auto" w:fill="auto"/>
            <w:noWrap/>
            <w:vAlign w:val="bottom"/>
            <w:hideMark/>
          </w:tcPr>
          <w:p w14:paraId="78CD2105"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14h-15h30</w:t>
            </w:r>
          </w:p>
        </w:tc>
        <w:tc>
          <w:tcPr>
            <w:tcW w:w="5683" w:type="dxa"/>
            <w:tcBorders>
              <w:top w:val="nil"/>
              <w:left w:val="nil"/>
              <w:bottom w:val="dotted" w:sz="4" w:space="0" w:color="auto"/>
              <w:right w:val="dotted" w:sz="4" w:space="0" w:color="auto"/>
            </w:tcBorders>
            <w:shd w:val="clear" w:color="auto" w:fill="auto"/>
            <w:noWrap/>
            <w:vAlign w:val="bottom"/>
            <w:hideMark/>
          </w:tcPr>
          <w:p w14:paraId="7078C0B0" w14:textId="77777777" w:rsidR="00872E91" w:rsidRPr="00872E91" w:rsidRDefault="00872E91" w:rsidP="00872E91">
            <w:pPr>
              <w:jc w:val="center"/>
              <w:rPr>
                <w:rFonts w:ascii="Calibri" w:eastAsia="Times New Roman" w:hAnsi="Calibri" w:cs="Times New Roman"/>
                <w:b/>
                <w:bCs/>
                <w:i/>
                <w:iCs/>
                <w:color w:val="000000"/>
                <w:lang w:eastAsia="fr-FR"/>
              </w:rPr>
            </w:pPr>
            <w:r w:rsidRPr="00872E91">
              <w:rPr>
                <w:rFonts w:ascii="Calibri" w:eastAsia="Times New Roman" w:hAnsi="Calibri" w:cs="Times New Roman"/>
                <w:b/>
                <w:bCs/>
                <w:i/>
                <w:iCs/>
                <w:color w:val="000000"/>
                <w:lang w:eastAsia="fr-FR"/>
              </w:rPr>
              <w:t>Pause déjeuné</w:t>
            </w:r>
          </w:p>
        </w:tc>
        <w:tc>
          <w:tcPr>
            <w:tcW w:w="1530" w:type="dxa"/>
            <w:tcBorders>
              <w:top w:val="nil"/>
              <w:left w:val="nil"/>
              <w:bottom w:val="dotted" w:sz="4" w:space="0" w:color="auto"/>
              <w:right w:val="single" w:sz="8" w:space="0" w:color="auto"/>
            </w:tcBorders>
            <w:shd w:val="clear" w:color="auto" w:fill="auto"/>
            <w:noWrap/>
            <w:vAlign w:val="bottom"/>
            <w:hideMark/>
          </w:tcPr>
          <w:p w14:paraId="63851426"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r w:rsidR="00872E91" w:rsidRPr="00872E91" w14:paraId="06642CAD" w14:textId="77777777" w:rsidTr="00B43614">
        <w:trPr>
          <w:trHeight w:val="333"/>
        </w:trPr>
        <w:tc>
          <w:tcPr>
            <w:tcW w:w="1833" w:type="dxa"/>
            <w:tcBorders>
              <w:top w:val="nil"/>
              <w:left w:val="single" w:sz="8" w:space="0" w:color="auto"/>
              <w:bottom w:val="single" w:sz="8" w:space="0" w:color="auto"/>
              <w:right w:val="dotted" w:sz="4" w:space="0" w:color="auto"/>
            </w:tcBorders>
            <w:shd w:val="clear" w:color="auto" w:fill="auto"/>
            <w:noWrap/>
            <w:vAlign w:val="bottom"/>
            <w:hideMark/>
          </w:tcPr>
          <w:p w14:paraId="04F20E82" w14:textId="77777777" w:rsidR="00872E91" w:rsidRPr="00872E91" w:rsidRDefault="00872E91" w:rsidP="00872E91">
            <w:pPr>
              <w:jc w:val="center"/>
              <w:rPr>
                <w:rFonts w:ascii="Calibri" w:eastAsia="Times New Roman" w:hAnsi="Calibri" w:cs="Times New Roman"/>
                <w:b/>
                <w:bCs/>
                <w:color w:val="000000"/>
                <w:lang w:eastAsia="fr-FR"/>
              </w:rPr>
            </w:pPr>
            <w:r w:rsidRPr="00872E91">
              <w:rPr>
                <w:rFonts w:ascii="Calibri" w:eastAsia="Times New Roman" w:hAnsi="Calibri" w:cs="Times New Roman"/>
                <w:b/>
                <w:bCs/>
                <w:color w:val="000000"/>
                <w:lang w:eastAsia="fr-FR"/>
              </w:rPr>
              <w:t>15h30</w:t>
            </w:r>
          </w:p>
        </w:tc>
        <w:tc>
          <w:tcPr>
            <w:tcW w:w="5683" w:type="dxa"/>
            <w:tcBorders>
              <w:top w:val="nil"/>
              <w:left w:val="nil"/>
              <w:bottom w:val="single" w:sz="8" w:space="0" w:color="auto"/>
              <w:right w:val="dotted" w:sz="4" w:space="0" w:color="auto"/>
            </w:tcBorders>
            <w:shd w:val="clear" w:color="auto" w:fill="auto"/>
            <w:noWrap/>
            <w:vAlign w:val="bottom"/>
            <w:hideMark/>
          </w:tcPr>
          <w:p w14:paraId="552345C0"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Fin de l'atelier</w:t>
            </w:r>
          </w:p>
        </w:tc>
        <w:tc>
          <w:tcPr>
            <w:tcW w:w="1530" w:type="dxa"/>
            <w:tcBorders>
              <w:top w:val="nil"/>
              <w:left w:val="nil"/>
              <w:bottom w:val="single" w:sz="8" w:space="0" w:color="auto"/>
              <w:right w:val="single" w:sz="8" w:space="0" w:color="auto"/>
            </w:tcBorders>
            <w:shd w:val="clear" w:color="auto" w:fill="auto"/>
            <w:noWrap/>
            <w:vAlign w:val="bottom"/>
            <w:hideMark/>
          </w:tcPr>
          <w:p w14:paraId="4537BD40" w14:textId="77777777" w:rsidR="00872E91" w:rsidRPr="00872E91" w:rsidRDefault="00872E91" w:rsidP="00872E91">
            <w:pPr>
              <w:rPr>
                <w:rFonts w:ascii="Calibri" w:eastAsia="Times New Roman" w:hAnsi="Calibri" w:cs="Times New Roman"/>
                <w:color w:val="000000"/>
                <w:lang w:eastAsia="fr-FR"/>
              </w:rPr>
            </w:pPr>
            <w:r w:rsidRPr="00872E91">
              <w:rPr>
                <w:rFonts w:ascii="Calibri" w:eastAsia="Times New Roman" w:hAnsi="Calibri" w:cs="Times New Roman"/>
                <w:color w:val="000000"/>
                <w:lang w:eastAsia="fr-FR"/>
              </w:rPr>
              <w:t> </w:t>
            </w:r>
          </w:p>
        </w:tc>
      </w:tr>
    </w:tbl>
    <w:p w14:paraId="46E908D5" w14:textId="77777777" w:rsidR="006877B7" w:rsidRPr="00B43614" w:rsidRDefault="006877B7" w:rsidP="00B43614"/>
    <w:p w14:paraId="335E9FDF" w14:textId="77777777" w:rsidR="003B6A8D" w:rsidRPr="00393656" w:rsidRDefault="003B6A8D" w:rsidP="00393656">
      <w:pPr>
        <w:pStyle w:val="Titre1"/>
        <w:numPr>
          <w:ilvl w:val="0"/>
          <w:numId w:val="8"/>
        </w:numPr>
        <w:rPr>
          <w:sz w:val="28"/>
        </w:rPr>
      </w:pPr>
      <w:bookmarkStart w:id="17" w:name="_Toc58513322"/>
      <w:bookmarkStart w:id="18" w:name="_Toc58513731"/>
      <w:r w:rsidRPr="00393656">
        <w:rPr>
          <w:sz w:val="28"/>
        </w:rPr>
        <w:t xml:space="preserve">Budget </w:t>
      </w:r>
      <w:r w:rsidR="00160D5A" w:rsidRPr="00393656">
        <w:rPr>
          <w:sz w:val="28"/>
        </w:rPr>
        <w:t>prévisionnel</w:t>
      </w:r>
      <w:bookmarkEnd w:id="17"/>
      <w:bookmarkEnd w:id="18"/>
    </w:p>
    <w:p w14:paraId="5027FDE2" w14:textId="6BD6AE37" w:rsidR="004656CE" w:rsidRPr="00393656" w:rsidRDefault="004656CE" w:rsidP="001504E6">
      <w:pPr>
        <w:jc w:val="both"/>
        <w:rPr>
          <w:rFonts w:cstheme="minorHAnsi"/>
          <w:sz w:val="22"/>
          <w:szCs w:val="22"/>
        </w:rPr>
      </w:pPr>
      <w:r w:rsidRPr="00393656">
        <w:rPr>
          <w:rFonts w:cstheme="minorHAnsi"/>
          <w:sz w:val="22"/>
          <w:szCs w:val="22"/>
        </w:rPr>
        <w:t xml:space="preserve">La série de formation des </w:t>
      </w:r>
      <w:r w:rsidR="003F441B">
        <w:rPr>
          <w:rFonts w:cstheme="minorHAnsi"/>
          <w:sz w:val="22"/>
          <w:szCs w:val="22"/>
        </w:rPr>
        <w:t>(</w:t>
      </w:r>
      <w:r w:rsidRPr="00393656">
        <w:rPr>
          <w:rFonts w:cstheme="minorHAnsi"/>
          <w:sz w:val="22"/>
          <w:szCs w:val="22"/>
        </w:rPr>
        <w:t>9</w:t>
      </w:r>
      <w:r w:rsidR="003F441B">
        <w:rPr>
          <w:rFonts w:cstheme="minorHAnsi"/>
          <w:sz w:val="22"/>
          <w:szCs w:val="22"/>
        </w:rPr>
        <w:t xml:space="preserve">) </w:t>
      </w:r>
      <w:r w:rsidRPr="00393656">
        <w:rPr>
          <w:rFonts w:cstheme="minorHAnsi"/>
          <w:sz w:val="22"/>
          <w:szCs w:val="22"/>
        </w:rPr>
        <w:t>neuf</w:t>
      </w:r>
      <w:r w:rsidR="003F441B">
        <w:rPr>
          <w:rFonts w:cstheme="minorHAnsi"/>
          <w:sz w:val="22"/>
          <w:szCs w:val="22"/>
        </w:rPr>
        <w:t xml:space="preserve"> pays</w:t>
      </w:r>
      <w:r w:rsidRPr="00393656">
        <w:rPr>
          <w:rFonts w:cstheme="minorHAnsi"/>
          <w:sz w:val="22"/>
          <w:szCs w:val="22"/>
        </w:rPr>
        <w:t xml:space="preserve"> est prévu pour être financé</w:t>
      </w:r>
      <w:r w:rsidR="00C766B9">
        <w:rPr>
          <w:rFonts w:cstheme="minorHAnsi"/>
          <w:sz w:val="22"/>
          <w:szCs w:val="22"/>
        </w:rPr>
        <w:t>e</w:t>
      </w:r>
      <w:r w:rsidRPr="00393656">
        <w:rPr>
          <w:rFonts w:cstheme="minorHAnsi"/>
          <w:sz w:val="22"/>
          <w:szCs w:val="22"/>
        </w:rPr>
        <w:t xml:space="preserve"> par le CILSS à travers </w:t>
      </w:r>
      <w:r w:rsidR="00C766B9">
        <w:rPr>
          <w:rFonts w:cstheme="minorHAnsi"/>
          <w:sz w:val="22"/>
          <w:szCs w:val="22"/>
        </w:rPr>
        <w:t>s</w:t>
      </w:r>
      <w:r w:rsidRPr="00393656">
        <w:rPr>
          <w:rFonts w:cstheme="minorHAnsi"/>
          <w:sz w:val="22"/>
          <w:szCs w:val="22"/>
        </w:rPr>
        <w:t xml:space="preserve">es projets </w:t>
      </w:r>
      <w:r w:rsidR="00C766B9">
        <w:rPr>
          <w:rFonts w:cstheme="minorHAnsi"/>
          <w:sz w:val="22"/>
          <w:szCs w:val="22"/>
        </w:rPr>
        <w:t xml:space="preserve">régionaux </w:t>
      </w:r>
      <w:r w:rsidRPr="00393656">
        <w:rPr>
          <w:rFonts w:cstheme="minorHAnsi"/>
          <w:sz w:val="22"/>
          <w:szCs w:val="22"/>
        </w:rPr>
        <w:t>P2RS</w:t>
      </w:r>
      <w:r w:rsidR="000E513A">
        <w:rPr>
          <w:rFonts w:cstheme="minorHAnsi"/>
          <w:sz w:val="22"/>
          <w:szCs w:val="22"/>
        </w:rPr>
        <w:t>, P2RIAS</w:t>
      </w:r>
      <w:r w:rsidRPr="00393656">
        <w:rPr>
          <w:rFonts w:cstheme="minorHAnsi"/>
          <w:sz w:val="22"/>
          <w:szCs w:val="22"/>
        </w:rPr>
        <w:t xml:space="preserve"> et PAGR-SANAD et les partenaires (FEWS NET/FAO/PAM), les contributions des partenaires seront destinées à la prise en charge de la salle, des </w:t>
      </w:r>
      <w:r w:rsidR="00FF37D1" w:rsidRPr="00393656">
        <w:rPr>
          <w:rFonts w:cstheme="minorHAnsi"/>
          <w:sz w:val="22"/>
          <w:szCs w:val="22"/>
        </w:rPr>
        <w:t>p</w:t>
      </w:r>
      <w:r w:rsidR="00FF37D1">
        <w:rPr>
          <w:rFonts w:cstheme="minorHAnsi"/>
          <w:sz w:val="22"/>
          <w:szCs w:val="22"/>
        </w:rPr>
        <w:t>a</w:t>
      </w:r>
      <w:r w:rsidR="00FF37D1" w:rsidRPr="00393656">
        <w:rPr>
          <w:rFonts w:cstheme="minorHAnsi"/>
          <w:sz w:val="22"/>
          <w:szCs w:val="22"/>
        </w:rPr>
        <w:t>use-café</w:t>
      </w:r>
      <w:r w:rsidRPr="00393656">
        <w:rPr>
          <w:rFonts w:cstheme="minorHAnsi"/>
          <w:sz w:val="22"/>
          <w:szCs w:val="22"/>
        </w:rPr>
        <w:t xml:space="preserve"> et au besoin une partie des frais de déplacement des participants nationaux.</w:t>
      </w:r>
    </w:p>
    <w:p w14:paraId="2943B912" w14:textId="77777777" w:rsidR="004656CE" w:rsidRPr="00393656" w:rsidRDefault="004656CE" w:rsidP="001504E6">
      <w:pPr>
        <w:jc w:val="both"/>
        <w:rPr>
          <w:rFonts w:cstheme="minorHAnsi"/>
          <w:b/>
          <w:sz w:val="22"/>
          <w:szCs w:val="22"/>
        </w:rPr>
      </w:pPr>
    </w:p>
    <w:p w14:paraId="7048E144" w14:textId="5D734060" w:rsidR="00872E91" w:rsidRDefault="00872E91" w:rsidP="00B43614">
      <w:pPr>
        <w:rPr>
          <w:rFonts w:cstheme="minorHAnsi"/>
          <w:b/>
          <w:sz w:val="32"/>
          <w:szCs w:val="22"/>
          <w:highlight w:val="yellow"/>
        </w:rPr>
        <w:sectPr w:rsidR="00872E91" w:rsidSect="00871124">
          <w:footerReference w:type="even" r:id="rId35"/>
          <w:footerReference w:type="default" r:id="rId36"/>
          <w:pgSz w:w="11900" w:h="16840"/>
          <w:pgMar w:top="1417" w:right="1417" w:bottom="1417" w:left="1417" w:header="708" w:footer="708" w:gutter="0"/>
          <w:cols w:space="708"/>
          <w:docGrid w:linePitch="360"/>
        </w:sectPr>
      </w:pPr>
    </w:p>
    <w:p w14:paraId="36ECD33D" w14:textId="24CD1209" w:rsidR="00872E91" w:rsidRPr="00B43614" w:rsidRDefault="00872E91" w:rsidP="00B43614">
      <w:pPr>
        <w:pStyle w:val="Titre1"/>
        <w:numPr>
          <w:ilvl w:val="0"/>
          <w:numId w:val="8"/>
        </w:numPr>
        <w:rPr>
          <w:sz w:val="28"/>
        </w:rPr>
      </w:pPr>
      <w:bookmarkStart w:id="19" w:name="_Toc58513734"/>
      <w:r w:rsidRPr="00B43614">
        <w:rPr>
          <w:sz w:val="28"/>
        </w:rPr>
        <w:lastRenderedPageBreak/>
        <w:t>Annexe : groupes de travail</w:t>
      </w:r>
      <w:bookmarkEnd w:id="19"/>
    </w:p>
    <w:tbl>
      <w:tblPr>
        <w:tblW w:w="9771" w:type="dxa"/>
        <w:tblCellMar>
          <w:left w:w="70" w:type="dxa"/>
          <w:right w:w="70" w:type="dxa"/>
        </w:tblCellMar>
        <w:tblLook w:val="04A0" w:firstRow="1" w:lastRow="0" w:firstColumn="1" w:lastColumn="0" w:noHBand="0" w:noVBand="1"/>
      </w:tblPr>
      <w:tblGrid>
        <w:gridCol w:w="970"/>
        <w:gridCol w:w="7154"/>
        <w:gridCol w:w="1647"/>
      </w:tblGrid>
      <w:tr w:rsidR="00611F1F" w:rsidRPr="00B43614" w14:paraId="0D66177B" w14:textId="77777777" w:rsidTr="00B43614">
        <w:trPr>
          <w:trHeight w:val="313"/>
        </w:trPr>
        <w:tc>
          <w:tcPr>
            <w:tcW w:w="970" w:type="dxa"/>
            <w:tcBorders>
              <w:left w:val="nil"/>
              <w:bottom w:val="single" w:sz="4" w:space="0" w:color="auto"/>
            </w:tcBorders>
            <w:shd w:val="clear" w:color="auto" w:fill="auto"/>
            <w:noWrap/>
            <w:vAlign w:val="bottom"/>
            <w:hideMark/>
          </w:tcPr>
          <w:p w14:paraId="353571E3" w14:textId="36F6D8ED" w:rsidR="006877B7" w:rsidRPr="00B43614" w:rsidRDefault="006877B7" w:rsidP="006877B7">
            <w:pPr>
              <w:rPr>
                <w:rFonts w:ascii="Calibri" w:eastAsia="Times New Roman" w:hAnsi="Calibri" w:cs="Calibri"/>
                <w:b/>
                <w:i/>
                <w:color w:val="000000"/>
                <w:lang w:eastAsia="fr-FR"/>
              </w:rPr>
            </w:pPr>
            <w:r w:rsidRPr="00B43614">
              <w:rPr>
                <w:rFonts w:ascii="Calibri" w:eastAsia="Times New Roman" w:hAnsi="Calibri" w:cs="Calibri"/>
                <w:b/>
                <w:i/>
                <w:color w:val="000000"/>
                <w:lang w:eastAsia="fr-FR"/>
              </w:rPr>
              <w:t>Groupes</w:t>
            </w:r>
          </w:p>
        </w:tc>
        <w:tc>
          <w:tcPr>
            <w:tcW w:w="7154" w:type="dxa"/>
            <w:tcBorders>
              <w:bottom w:val="single" w:sz="4" w:space="0" w:color="auto"/>
            </w:tcBorders>
            <w:shd w:val="clear" w:color="auto" w:fill="auto"/>
            <w:noWrap/>
            <w:vAlign w:val="center"/>
            <w:hideMark/>
          </w:tcPr>
          <w:p w14:paraId="5E5EEC6D" w14:textId="77777777" w:rsidR="006877B7" w:rsidRPr="00143281" w:rsidRDefault="006877B7" w:rsidP="006877B7">
            <w:pPr>
              <w:jc w:val="center"/>
              <w:rPr>
                <w:rFonts w:ascii="Calibri" w:eastAsia="Times New Roman" w:hAnsi="Calibri" w:cs="Calibri"/>
                <w:b/>
                <w:bCs/>
                <w:i/>
                <w:iCs/>
                <w:color w:val="000000"/>
                <w:lang w:eastAsia="fr-FR"/>
              </w:rPr>
            </w:pPr>
            <w:r w:rsidRPr="00AC1628">
              <w:rPr>
                <w:rFonts w:ascii="Calibri" w:eastAsia="Times New Roman" w:hAnsi="Calibri" w:cs="Calibri"/>
                <w:b/>
                <w:bCs/>
                <w:i/>
                <w:iCs/>
                <w:color w:val="000000"/>
                <w:lang w:eastAsia="fr-FR"/>
              </w:rPr>
              <w:t>Libellé des groupes</w:t>
            </w:r>
          </w:p>
        </w:tc>
        <w:tc>
          <w:tcPr>
            <w:tcW w:w="1647" w:type="dxa"/>
            <w:tcBorders>
              <w:bottom w:val="single" w:sz="4" w:space="0" w:color="auto"/>
              <w:right w:val="nil"/>
            </w:tcBorders>
            <w:shd w:val="clear" w:color="auto" w:fill="auto"/>
            <w:noWrap/>
            <w:vAlign w:val="bottom"/>
            <w:hideMark/>
          </w:tcPr>
          <w:p w14:paraId="7AA0FF11" w14:textId="77777777" w:rsidR="006877B7" w:rsidRPr="00B43614" w:rsidRDefault="006877B7" w:rsidP="006877B7">
            <w:pPr>
              <w:rPr>
                <w:rFonts w:ascii="Calibri" w:eastAsia="Times New Roman" w:hAnsi="Calibri" w:cs="Calibri"/>
                <w:b/>
                <w:i/>
                <w:color w:val="000000"/>
                <w:lang w:eastAsia="fr-FR"/>
              </w:rPr>
            </w:pPr>
            <w:r w:rsidRPr="00B43614">
              <w:rPr>
                <w:rFonts w:ascii="Calibri" w:eastAsia="Times New Roman" w:hAnsi="Calibri" w:cs="Calibri"/>
                <w:b/>
                <w:i/>
                <w:color w:val="000000"/>
                <w:lang w:eastAsia="fr-FR"/>
              </w:rPr>
              <w:t>Responsables</w:t>
            </w:r>
          </w:p>
        </w:tc>
      </w:tr>
      <w:tr w:rsidR="00872E91" w:rsidRPr="006877B7" w14:paraId="2004A52F" w14:textId="77777777" w:rsidTr="00B43614">
        <w:trPr>
          <w:trHeight w:val="2211"/>
        </w:trPr>
        <w:tc>
          <w:tcPr>
            <w:tcW w:w="970" w:type="dxa"/>
            <w:tcBorders>
              <w:top w:val="single" w:sz="4" w:space="0" w:color="auto"/>
              <w:left w:val="nil"/>
              <w:bottom w:val="nil"/>
              <w:right w:val="nil"/>
            </w:tcBorders>
            <w:shd w:val="clear" w:color="auto" w:fill="auto"/>
            <w:noWrap/>
            <w:vAlign w:val="center"/>
            <w:hideMark/>
          </w:tcPr>
          <w:p w14:paraId="209F772B"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1</w:t>
            </w:r>
          </w:p>
        </w:tc>
        <w:tc>
          <w:tcPr>
            <w:tcW w:w="7154" w:type="dxa"/>
            <w:tcBorders>
              <w:top w:val="single" w:sz="4" w:space="0" w:color="auto"/>
              <w:left w:val="nil"/>
              <w:bottom w:val="nil"/>
              <w:right w:val="nil"/>
            </w:tcBorders>
            <w:shd w:val="clear" w:color="auto" w:fill="auto"/>
            <w:vAlign w:val="bottom"/>
            <w:hideMark/>
          </w:tcPr>
          <w:p w14:paraId="20AB69EA" w14:textId="656C5A78" w:rsidR="006877B7" w:rsidRPr="006877B7" w:rsidRDefault="006877B7" w:rsidP="006877B7">
            <w:pPr>
              <w:rPr>
                <w:rFonts w:ascii="Calibri" w:eastAsia="Times New Roman" w:hAnsi="Calibri" w:cs="Calibri"/>
                <w:color w:val="000000"/>
                <w:sz w:val="28"/>
                <w:szCs w:val="28"/>
                <w:lang w:eastAsia="fr-FR"/>
              </w:rPr>
            </w:pPr>
            <w:r w:rsidRPr="006877B7">
              <w:rPr>
                <w:rFonts w:ascii="Calibri (Corps)" w:eastAsia="Times New Roman" w:hAnsi="Calibri (Corps)" w:cs="Calibri"/>
                <w:b/>
                <w:bCs/>
                <w:color w:val="000000"/>
                <w:sz w:val="28"/>
                <w:szCs w:val="28"/>
                <w:u w:val="single"/>
                <w:lang w:eastAsia="fr-FR"/>
              </w:rPr>
              <w:t xml:space="preserve">Productions </w:t>
            </w:r>
            <w:r w:rsidR="00611F1F" w:rsidRPr="006877B7">
              <w:rPr>
                <w:rFonts w:ascii="Calibri (Corps)" w:eastAsia="Times New Roman" w:hAnsi="Calibri (Corps)" w:cs="Calibri"/>
                <w:b/>
                <w:bCs/>
                <w:color w:val="000000"/>
                <w:sz w:val="28"/>
                <w:szCs w:val="28"/>
                <w:u w:val="single"/>
                <w:lang w:eastAsia="fr-FR"/>
              </w:rPr>
              <w:t>végétales</w:t>
            </w:r>
            <w:r w:rsidR="00611F1F" w:rsidRPr="006877B7">
              <w:rPr>
                <w:rFonts w:ascii="Calibri" w:eastAsia="Times New Roman" w:hAnsi="Calibri" w:cs="Calibri"/>
                <w:color w:val="000000"/>
                <w:sz w:val="28"/>
                <w:szCs w:val="28"/>
                <w:lang w:eastAsia="fr-FR"/>
              </w:rPr>
              <w:t xml:space="preserve"> :</w:t>
            </w:r>
            <w:r w:rsidRPr="006877B7">
              <w:rPr>
                <w:rFonts w:ascii="Calibri" w:eastAsia="Times New Roman" w:hAnsi="Calibri" w:cs="Calibri"/>
                <w:color w:val="000000"/>
                <w:sz w:val="28"/>
                <w:szCs w:val="28"/>
                <w:lang w:eastAsia="fr-FR"/>
              </w:rPr>
              <w:t xml:space="preserve">  </w:t>
            </w:r>
            <w:r w:rsidRPr="006877B7">
              <w:rPr>
                <w:rFonts w:ascii="Calibri" w:eastAsia="Times New Roman" w:hAnsi="Calibri" w:cs="Calibri"/>
                <w:color w:val="000000"/>
                <w:sz w:val="28"/>
                <w:szCs w:val="28"/>
                <w:lang w:eastAsia="fr-FR"/>
              </w:rPr>
              <w:br/>
            </w:r>
            <w:r w:rsidR="00611F1F" w:rsidRPr="006877B7">
              <w:rPr>
                <w:rFonts w:ascii="Calibri" w:eastAsia="Times New Roman" w:hAnsi="Calibri" w:cs="Calibri"/>
                <w:b/>
                <w:bCs/>
                <w:color w:val="000000"/>
                <w:sz w:val="28"/>
                <w:szCs w:val="28"/>
                <w:lang w:eastAsia="fr-FR"/>
              </w:rPr>
              <w:t>Céréales</w:t>
            </w:r>
            <w:r w:rsidR="00611F1F" w:rsidRPr="006877B7">
              <w:rPr>
                <w:rFonts w:ascii="Calibri" w:eastAsia="Times New Roman" w:hAnsi="Calibri" w:cs="Calibri"/>
                <w:color w:val="000000"/>
                <w:sz w:val="28"/>
                <w:szCs w:val="28"/>
                <w:lang w:eastAsia="fr-FR"/>
              </w:rPr>
              <w:t xml:space="preserve"> :</w:t>
            </w:r>
            <w:r w:rsidRPr="006877B7">
              <w:rPr>
                <w:rFonts w:ascii="Calibri" w:eastAsia="Times New Roman" w:hAnsi="Calibri" w:cs="Calibri"/>
                <w:color w:val="000000"/>
                <w:sz w:val="28"/>
                <w:szCs w:val="28"/>
                <w:lang w:eastAsia="fr-FR"/>
              </w:rPr>
              <w:t xml:space="preserve"> </w:t>
            </w:r>
            <w:r w:rsidR="00611F1F" w:rsidRPr="006877B7">
              <w:rPr>
                <w:rFonts w:ascii="Calibri" w:eastAsia="Times New Roman" w:hAnsi="Calibri" w:cs="Calibri"/>
                <w:color w:val="000000"/>
                <w:sz w:val="28"/>
                <w:szCs w:val="28"/>
                <w:lang w:eastAsia="fr-FR"/>
              </w:rPr>
              <w:t>mil</w:t>
            </w:r>
            <w:r w:rsidRPr="006877B7">
              <w:rPr>
                <w:rFonts w:ascii="Calibri" w:eastAsia="Times New Roman" w:hAnsi="Calibri" w:cs="Calibri"/>
                <w:color w:val="000000"/>
                <w:sz w:val="28"/>
                <w:szCs w:val="28"/>
                <w:lang w:eastAsia="fr-FR"/>
              </w:rPr>
              <w:t xml:space="preserve">, Sorgho, </w:t>
            </w:r>
            <w:r w:rsidR="00611F1F" w:rsidRPr="006877B7">
              <w:rPr>
                <w:rFonts w:ascii="Calibri" w:eastAsia="Times New Roman" w:hAnsi="Calibri" w:cs="Calibri"/>
                <w:color w:val="000000"/>
                <w:sz w:val="28"/>
                <w:szCs w:val="28"/>
                <w:lang w:eastAsia="fr-FR"/>
              </w:rPr>
              <w:t>Maïs, fonio</w:t>
            </w:r>
            <w:r w:rsidRPr="006877B7">
              <w:rPr>
                <w:rFonts w:ascii="Calibri" w:eastAsia="Times New Roman" w:hAnsi="Calibri" w:cs="Calibri"/>
                <w:color w:val="000000"/>
                <w:sz w:val="28"/>
                <w:szCs w:val="28"/>
                <w:lang w:eastAsia="fr-FR"/>
              </w:rPr>
              <w:t>, riz, blé</w:t>
            </w:r>
            <w:r w:rsidRPr="006877B7">
              <w:rPr>
                <w:rFonts w:ascii="Calibri" w:eastAsia="Times New Roman" w:hAnsi="Calibri" w:cs="Calibri"/>
                <w:color w:val="000000"/>
                <w:sz w:val="28"/>
                <w:szCs w:val="28"/>
                <w:lang w:eastAsia="fr-FR"/>
              </w:rPr>
              <w:br/>
            </w:r>
            <w:r w:rsidRPr="006877B7">
              <w:rPr>
                <w:rFonts w:ascii="Calibri" w:eastAsia="Times New Roman" w:hAnsi="Calibri" w:cs="Calibri"/>
                <w:b/>
                <w:bCs/>
                <w:color w:val="000000"/>
                <w:sz w:val="28"/>
                <w:szCs w:val="28"/>
                <w:lang w:eastAsia="fr-FR"/>
              </w:rPr>
              <w:t>Racines et tubercules</w:t>
            </w:r>
            <w:r w:rsidRPr="006877B7">
              <w:rPr>
                <w:rFonts w:ascii="Calibri" w:eastAsia="Times New Roman" w:hAnsi="Calibri" w:cs="Calibri"/>
                <w:color w:val="000000"/>
                <w:sz w:val="28"/>
                <w:szCs w:val="28"/>
                <w:lang w:eastAsia="fr-FR"/>
              </w:rPr>
              <w:t xml:space="preserve"> : Patates, Igname, manioc, </w:t>
            </w:r>
            <w:r w:rsidR="007250B6" w:rsidRPr="006877B7">
              <w:rPr>
                <w:rFonts w:ascii="Calibri" w:eastAsia="Times New Roman" w:hAnsi="Calibri" w:cs="Calibri"/>
                <w:color w:val="000000"/>
                <w:sz w:val="28"/>
                <w:szCs w:val="28"/>
                <w:lang w:eastAsia="fr-FR"/>
              </w:rPr>
              <w:t>taro,</w:t>
            </w:r>
            <w:r w:rsidRPr="006877B7">
              <w:rPr>
                <w:rFonts w:ascii="Calibri" w:eastAsia="Times New Roman" w:hAnsi="Calibri" w:cs="Calibri"/>
                <w:color w:val="000000"/>
                <w:sz w:val="28"/>
                <w:szCs w:val="28"/>
                <w:lang w:eastAsia="fr-FR"/>
              </w:rPr>
              <w:t xml:space="preserve"> pomme de terre, souchet</w:t>
            </w:r>
            <w:r w:rsidRPr="006877B7">
              <w:rPr>
                <w:rFonts w:ascii="Calibri" w:eastAsia="Times New Roman" w:hAnsi="Calibri" w:cs="Calibri"/>
                <w:color w:val="000000"/>
                <w:sz w:val="28"/>
                <w:szCs w:val="28"/>
                <w:lang w:eastAsia="fr-FR"/>
              </w:rPr>
              <w:br/>
            </w:r>
            <w:r w:rsidRPr="006877B7">
              <w:rPr>
                <w:rFonts w:ascii="Calibri" w:eastAsia="Times New Roman" w:hAnsi="Calibri" w:cs="Calibri"/>
                <w:b/>
                <w:bCs/>
                <w:color w:val="000000"/>
                <w:sz w:val="28"/>
                <w:szCs w:val="28"/>
                <w:lang w:eastAsia="fr-FR"/>
              </w:rPr>
              <w:t>Oléagineux</w:t>
            </w:r>
            <w:r w:rsidRPr="006877B7">
              <w:rPr>
                <w:rFonts w:ascii="Calibri" w:eastAsia="Times New Roman" w:hAnsi="Calibri" w:cs="Calibri"/>
                <w:color w:val="000000"/>
                <w:sz w:val="28"/>
                <w:szCs w:val="28"/>
                <w:lang w:eastAsia="fr-FR"/>
              </w:rPr>
              <w:t xml:space="preserve"> : </w:t>
            </w:r>
            <w:r w:rsidR="00611F1F" w:rsidRPr="006877B7">
              <w:rPr>
                <w:rFonts w:ascii="Calibri" w:eastAsia="Times New Roman" w:hAnsi="Calibri" w:cs="Calibri"/>
                <w:color w:val="000000"/>
                <w:sz w:val="28"/>
                <w:szCs w:val="28"/>
                <w:lang w:eastAsia="fr-FR"/>
              </w:rPr>
              <w:t>arachides</w:t>
            </w:r>
            <w:r w:rsidRPr="006877B7">
              <w:rPr>
                <w:rFonts w:ascii="Calibri" w:eastAsia="Times New Roman" w:hAnsi="Calibri" w:cs="Calibri"/>
                <w:color w:val="000000"/>
                <w:sz w:val="28"/>
                <w:szCs w:val="28"/>
                <w:lang w:eastAsia="fr-FR"/>
              </w:rPr>
              <w:t xml:space="preserve">, sésame, Soja, graine de coton, noix de </w:t>
            </w:r>
            <w:r w:rsidR="00611F1F" w:rsidRPr="006877B7">
              <w:rPr>
                <w:rFonts w:ascii="Calibri" w:eastAsia="Times New Roman" w:hAnsi="Calibri" w:cs="Calibri"/>
                <w:color w:val="000000"/>
                <w:sz w:val="28"/>
                <w:szCs w:val="28"/>
                <w:lang w:eastAsia="fr-FR"/>
              </w:rPr>
              <w:t>cajou</w:t>
            </w:r>
            <w:r w:rsidRPr="006877B7">
              <w:rPr>
                <w:rFonts w:ascii="Calibri" w:eastAsia="Times New Roman" w:hAnsi="Calibri" w:cs="Calibri"/>
                <w:color w:val="000000"/>
                <w:sz w:val="28"/>
                <w:szCs w:val="28"/>
                <w:lang w:eastAsia="fr-FR"/>
              </w:rPr>
              <w:br/>
            </w:r>
            <w:r w:rsidR="00611F1F" w:rsidRPr="006877B7">
              <w:rPr>
                <w:rFonts w:ascii="Calibri" w:eastAsia="Times New Roman" w:hAnsi="Calibri" w:cs="Calibri"/>
                <w:b/>
                <w:bCs/>
                <w:color w:val="000000"/>
                <w:sz w:val="28"/>
                <w:szCs w:val="28"/>
                <w:lang w:eastAsia="fr-FR"/>
              </w:rPr>
              <w:t>Légumineuse</w:t>
            </w:r>
            <w:r w:rsidRPr="006877B7">
              <w:rPr>
                <w:rFonts w:ascii="Calibri" w:eastAsia="Times New Roman" w:hAnsi="Calibri" w:cs="Calibri"/>
                <w:color w:val="000000"/>
                <w:sz w:val="28"/>
                <w:szCs w:val="28"/>
                <w:lang w:eastAsia="fr-FR"/>
              </w:rPr>
              <w:t xml:space="preserve">: Niébé et </w:t>
            </w:r>
            <w:r w:rsidR="00611F1F" w:rsidRPr="006877B7">
              <w:rPr>
                <w:rFonts w:ascii="Calibri" w:eastAsia="Times New Roman" w:hAnsi="Calibri" w:cs="Calibri"/>
                <w:color w:val="000000"/>
                <w:sz w:val="28"/>
                <w:szCs w:val="28"/>
                <w:lang w:eastAsia="fr-FR"/>
              </w:rPr>
              <w:t>voandzou</w:t>
            </w:r>
          </w:p>
        </w:tc>
        <w:tc>
          <w:tcPr>
            <w:tcW w:w="1647" w:type="dxa"/>
            <w:tcBorders>
              <w:top w:val="single" w:sz="4" w:space="0" w:color="auto"/>
              <w:left w:val="nil"/>
              <w:bottom w:val="nil"/>
              <w:right w:val="nil"/>
            </w:tcBorders>
            <w:shd w:val="clear" w:color="auto" w:fill="auto"/>
            <w:noWrap/>
            <w:vAlign w:val="bottom"/>
            <w:hideMark/>
          </w:tcPr>
          <w:p w14:paraId="0C7CB6BD" w14:textId="77777777" w:rsid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Agriculture</w:t>
            </w:r>
          </w:p>
          <w:p w14:paraId="39CA2887" w14:textId="77777777" w:rsidR="00611F1F" w:rsidRDefault="00611F1F" w:rsidP="006877B7">
            <w:pPr>
              <w:rPr>
                <w:rFonts w:ascii="Calibri" w:eastAsia="Times New Roman" w:hAnsi="Calibri" w:cs="Calibri"/>
                <w:color w:val="000000"/>
                <w:lang w:eastAsia="fr-FR"/>
              </w:rPr>
            </w:pPr>
          </w:p>
          <w:p w14:paraId="531F41CB" w14:textId="77777777" w:rsidR="00611F1F" w:rsidRDefault="00611F1F" w:rsidP="006877B7">
            <w:pPr>
              <w:rPr>
                <w:rFonts w:ascii="Calibri" w:eastAsia="Times New Roman" w:hAnsi="Calibri" w:cs="Calibri"/>
                <w:color w:val="000000"/>
                <w:lang w:eastAsia="fr-FR"/>
              </w:rPr>
            </w:pPr>
          </w:p>
          <w:p w14:paraId="3EE7C067" w14:textId="77777777" w:rsidR="00611F1F" w:rsidRDefault="00611F1F" w:rsidP="006877B7">
            <w:pPr>
              <w:rPr>
                <w:rFonts w:ascii="Calibri" w:eastAsia="Times New Roman" w:hAnsi="Calibri" w:cs="Calibri"/>
                <w:color w:val="000000"/>
                <w:lang w:eastAsia="fr-FR"/>
              </w:rPr>
            </w:pPr>
          </w:p>
          <w:p w14:paraId="6B0AFFCF" w14:textId="712BF876" w:rsidR="00611F1F" w:rsidRPr="006877B7" w:rsidRDefault="00611F1F" w:rsidP="006877B7">
            <w:pPr>
              <w:rPr>
                <w:rFonts w:ascii="Calibri" w:eastAsia="Times New Roman" w:hAnsi="Calibri" w:cs="Calibri"/>
                <w:color w:val="000000"/>
                <w:lang w:eastAsia="fr-FR"/>
              </w:rPr>
            </w:pPr>
          </w:p>
        </w:tc>
      </w:tr>
      <w:tr w:rsidR="00B43614" w:rsidRPr="006877B7" w14:paraId="6F44CEA9" w14:textId="77777777" w:rsidTr="00B43614">
        <w:trPr>
          <w:trHeight w:val="294"/>
        </w:trPr>
        <w:tc>
          <w:tcPr>
            <w:tcW w:w="970" w:type="dxa"/>
            <w:tcBorders>
              <w:top w:val="nil"/>
              <w:left w:val="nil"/>
              <w:bottom w:val="nil"/>
              <w:right w:val="nil"/>
            </w:tcBorders>
            <w:shd w:val="clear" w:color="auto" w:fill="auto"/>
            <w:noWrap/>
            <w:vAlign w:val="center"/>
            <w:hideMark/>
          </w:tcPr>
          <w:p w14:paraId="6D41AEA6"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2</w:t>
            </w:r>
          </w:p>
        </w:tc>
        <w:tc>
          <w:tcPr>
            <w:tcW w:w="7154" w:type="dxa"/>
            <w:tcBorders>
              <w:top w:val="nil"/>
              <w:left w:val="nil"/>
              <w:bottom w:val="nil"/>
              <w:right w:val="nil"/>
            </w:tcBorders>
            <w:shd w:val="clear" w:color="auto" w:fill="auto"/>
            <w:noWrap/>
            <w:vAlign w:val="bottom"/>
            <w:hideMark/>
          </w:tcPr>
          <w:p w14:paraId="0BD60773" w14:textId="77777777" w:rsidR="006877B7" w:rsidRPr="006877B7" w:rsidRDefault="006877B7" w:rsidP="006877B7">
            <w:pPr>
              <w:rPr>
                <w:rFonts w:ascii="Calibri" w:eastAsia="Times New Roman" w:hAnsi="Calibri" w:cs="Calibri"/>
                <w:color w:val="000000"/>
                <w:lang w:eastAsia="fr-FR"/>
              </w:rPr>
            </w:pPr>
            <w:r w:rsidRPr="006877B7">
              <w:rPr>
                <w:rFonts w:ascii="Calibri" w:eastAsia="Times New Roman" w:hAnsi="Calibri" w:cs="Calibri"/>
                <w:b/>
                <w:bCs/>
                <w:color w:val="000000"/>
                <w:lang w:eastAsia="fr-FR"/>
              </w:rPr>
              <w:t>PFNL</w:t>
            </w:r>
            <w:r w:rsidRPr="006877B7">
              <w:rPr>
                <w:rFonts w:ascii="Calibri" w:eastAsia="Times New Roman" w:hAnsi="Calibri" w:cs="Calibri"/>
                <w:color w:val="000000"/>
                <w:lang w:eastAsia="fr-FR"/>
              </w:rPr>
              <w:t xml:space="preserve"> : noix de karité, autres PFNL</w:t>
            </w:r>
          </w:p>
        </w:tc>
        <w:tc>
          <w:tcPr>
            <w:tcW w:w="1647" w:type="dxa"/>
            <w:tcBorders>
              <w:top w:val="nil"/>
              <w:left w:val="nil"/>
              <w:bottom w:val="nil"/>
              <w:right w:val="nil"/>
            </w:tcBorders>
            <w:shd w:val="clear" w:color="auto" w:fill="auto"/>
            <w:noWrap/>
            <w:vAlign w:val="bottom"/>
            <w:hideMark/>
          </w:tcPr>
          <w:p w14:paraId="2CE8850B" w14:textId="77777777" w:rsidR="006877B7" w:rsidRP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Environnement</w:t>
            </w:r>
          </w:p>
        </w:tc>
      </w:tr>
      <w:tr w:rsidR="00872E91" w:rsidRPr="006877B7" w14:paraId="6B56EB99" w14:textId="77777777" w:rsidTr="00872E91">
        <w:trPr>
          <w:trHeight w:val="2506"/>
        </w:trPr>
        <w:tc>
          <w:tcPr>
            <w:tcW w:w="970" w:type="dxa"/>
            <w:tcBorders>
              <w:top w:val="nil"/>
              <w:left w:val="nil"/>
              <w:bottom w:val="nil"/>
              <w:right w:val="nil"/>
            </w:tcBorders>
            <w:shd w:val="clear" w:color="auto" w:fill="auto"/>
            <w:noWrap/>
            <w:vAlign w:val="center"/>
            <w:hideMark/>
          </w:tcPr>
          <w:p w14:paraId="3DB9172A"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3</w:t>
            </w:r>
          </w:p>
        </w:tc>
        <w:tc>
          <w:tcPr>
            <w:tcW w:w="7154" w:type="dxa"/>
            <w:tcBorders>
              <w:top w:val="nil"/>
              <w:left w:val="nil"/>
              <w:bottom w:val="nil"/>
              <w:right w:val="nil"/>
            </w:tcBorders>
            <w:shd w:val="clear" w:color="auto" w:fill="auto"/>
            <w:vAlign w:val="bottom"/>
            <w:hideMark/>
          </w:tcPr>
          <w:p w14:paraId="00BA8426" w14:textId="74583BE6" w:rsidR="006877B7" w:rsidRPr="00B43614" w:rsidRDefault="006877B7" w:rsidP="00AC1628">
            <w:pPr>
              <w:rPr>
                <w:rFonts w:ascii="Calibri" w:eastAsia="Times New Roman" w:hAnsi="Calibri" w:cs="Calibri"/>
                <w:color w:val="000000"/>
                <w:lang w:eastAsia="fr-FR"/>
              </w:rPr>
            </w:pPr>
            <w:r w:rsidRPr="00B43614">
              <w:rPr>
                <w:rFonts w:ascii="Calibri (Corps)" w:eastAsia="Times New Roman" w:hAnsi="Calibri (Corps)" w:cs="Calibri"/>
                <w:b/>
                <w:bCs/>
                <w:color w:val="000000"/>
                <w:u w:val="single"/>
                <w:lang w:eastAsia="fr-FR"/>
              </w:rPr>
              <w:t xml:space="preserve">Productions </w:t>
            </w:r>
            <w:r w:rsidR="00611F1F" w:rsidRPr="00B43614">
              <w:rPr>
                <w:rFonts w:ascii="Calibri (Corps)" w:eastAsia="Times New Roman" w:hAnsi="Calibri (Corps)" w:cs="Calibri"/>
                <w:b/>
                <w:bCs/>
                <w:color w:val="000000"/>
                <w:u w:val="single"/>
                <w:lang w:eastAsia="fr-FR"/>
              </w:rPr>
              <w:t>Animales :</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Viandes</w:t>
            </w:r>
            <w:r w:rsidRPr="00B43614">
              <w:rPr>
                <w:rFonts w:ascii="Calibri" w:eastAsia="Times New Roman" w:hAnsi="Calibri" w:cs="Calibri"/>
                <w:color w:val="000000"/>
                <w:lang w:eastAsia="fr-FR"/>
              </w:rPr>
              <w:t xml:space="preserve"> : </w:t>
            </w:r>
            <w:r w:rsidR="00611F1F" w:rsidRPr="00AC1628">
              <w:rPr>
                <w:rFonts w:ascii="Calibri" w:eastAsia="Times New Roman" w:hAnsi="Calibri" w:cs="Calibri"/>
                <w:color w:val="000000"/>
                <w:lang w:eastAsia="fr-FR"/>
              </w:rPr>
              <w:t>Bœ</w:t>
            </w:r>
            <w:r w:rsidR="00611F1F">
              <w:rPr>
                <w:rFonts w:ascii="Calibri" w:eastAsia="Times New Roman" w:hAnsi="Calibri" w:cs="Calibri"/>
                <w:color w:val="000000"/>
                <w:lang w:eastAsia="fr-FR"/>
              </w:rPr>
              <w:t>u</w:t>
            </w:r>
            <w:r w:rsidR="00611F1F" w:rsidRPr="00AC1628">
              <w:rPr>
                <w:rFonts w:ascii="Calibri" w:eastAsia="Times New Roman" w:hAnsi="Calibri" w:cs="Calibri"/>
                <w:color w:val="000000"/>
                <w:lang w:eastAsia="fr-FR"/>
              </w:rPr>
              <w:t>fs</w:t>
            </w:r>
            <w:r w:rsidRPr="00B43614">
              <w:rPr>
                <w:rFonts w:ascii="Calibri" w:eastAsia="Times New Roman" w:hAnsi="Calibri" w:cs="Calibri"/>
                <w:color w:val="000000"/>
                <w:lang w:eastAsia="fr-FR"/>
              </w:rPr>
              <w:t xml:space="preserve">, mouton, Caprins, porcins, </w:t>
            </w:r>
            <w:r w:rsidR="00611F1F" w:rsidRPr="00AC1628">
              <w:rPr>
                <w:rFonts w:ascii="Calibri" w:eastAsia="Times New Roman" w:hAnsi="Calibri" w:cs="Calibri"/>
                <w:color w:val="000000"/>
                <w:lang w:eastAsia="fr-FR"/>
              </w:rPr>
              <w:t>Équins</w:t>
            </w:r>
            <w:r w:rsidRPr="00B43614">
              <w:rPr>
                <w:rFonts w:ascii="Calibri" w:eastAsia="Times New Roman" w:hAnsi="Calibri" w:cs="Calibri"/>
                <w:color w:val="000000"/>
                <w:lang w:eastAsia="fr-FR"/>
              </w:rPr>
              <w:t>, Camelins, volailles</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 xml:space="preserve">les </w:t>
            </w:r>
            <w:r w:rsidR="00611F1F" w:rsidRPr="00AC1628">
              <w:rPr>
                <w:rFonts w:ascii="Calibri" w:eastAsia="Times New Roman" w:hAnsi="Calibri" w:cs="Calibri"/>
                <w:b/>
                <w:bCs/>
                <w:color w:val="000000"/>
                <w:lang w:eastAsia="fr-FR"/>
              </w:rPr>
              <w:t>abats :</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Viandes de brousse</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autres viandes</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 xml:space="preserve">Lait et produits </w:t>
            </w:r>
            <w:r w:rsidR="00611F1F" w:rsidRPr="00AC1628">
              <w:rPr>
                <w:rFonts w:ascii="Calibri" w:eastAsia="Times New Roman" w:hAnsi="Calibri" w:cs="Calibri"/>
                <w:b/>
                <w:bCs/>
                <w:color w:val="000000"/>
                <w:lang w:eastAsia="fr-FR"/>
              </w:rPr>
              <w:t>laitiers</w:t>
            </w:r>
            <w:r w:rsidR="00611F1F" w:rsidRPr="00143281">
              <w:rPr>
                <w:rFonts w:ascii="Calibri" w:eastAsia="Times New Roman" w:hAnsi="Calibri" w:cs="Calibri"/>
                <w:color w:val="000000"/>
                <w:lang w:eastAsia="fr-FR"/>
              </w:rPr>
              <w:t xml:space="preserve"> :</w:t>
            </w:r>
            <w:r w:rsidRPr="00B43614">
              <w:rPr>
                <w:rFonts w:ascii="Calibri" w:eastAsia="Times New Roman" w:hAnsi="Calibri" w:cs="Calibri"/>
                <w:color w:val="000000"/>
                <w:lang w:eastAsia="fr-FR"/>
              </w:rPr>
              <w:t xml:space="preserve"> lait de vache, lait de chèvre, laits de brebis, autres</w:t>
            </w:r>
            <w:r w:rsidRPr="00B43614">
              <w:rPr>
                <w:rFonts w:ascii="Calibri" w:eastAsia="Times New Roman" w:hAnsi="Calibri" w:cs="Calibri"/>
                <w:color w:val="000000"/>
                <w:lang w:eastAsia="fr-FR"/>
              </w:rPr>
              <w:br/>
            </w:r>
            <w:r w:rsidRPr="00B43614">
              <w:rPr>
                <w:rFonts w:ascii="Calibri" w:eastAsia="Times New Roman" w:hAnsi="Calibri" w:cs="Calibri"/>
                <w:b/>
                <w:bCs/>
                <w:color w:val="000000"/>
                <w:lang w:eastAsia="fr-FR"/>
              </w:rPr>
              <w:t>Production d'œufs</w:t>
            </w:r>
            <w:r w:rsidRPr="00B43614">
              <w:rPr>
                <w:rFonts w:ascii="Calibri" w:eastAsia="Times New Roman" w:hAnsi="Calibri" w:cs="Calibri"/>
                <w:color w:val="000000"/>
                <w:lang w:eastAsia="fr-FR"/>
              </w:rPr>
              <w:t xml:space="preserve"> : Œufs de po</w:t>
            </w:r>
            <w:r w:rsidR="00611F1F">
              <w:rPr>
                <w:rFonts w:ascii="Calibri" w:eastAsia="Times New Roman" w:hAnsi="Calibri" w:cs="Calibri"/>
                <w:color w:val="000000"/>
                <w:lang w:eastAsia="fr-FR"/>
              </w:rPr>
              <w:t>n</w:t>
            </w:r>
            <w:r w:rsidRPr="00B43614">
              <w:rPr>
                <w:rFonts w:ascii="Calibri" w:eastAsia="Times New Roman" w:hAnsi="Calibri" w:cs="Calibri"/>
                <w:color w:val="000000"/>
                <w:lang w:eastAsia="fr-FR"/>
              </w:rPr>
              <w:t>deuse</w:t>
            </w:r>
            <w:r w:rsidR="00611F1F">
              <w:rPr>
                <w:rFonts w:ascii="Calibri" w:eastAsia="Times New Roman" w:hAnsi="Calibri" w:cs="Calibri"/>
                <w:color w:val="000000"/>
                <w:lang w:eastAsia="fr-FR"/>
              </w:rPr>
              <w:t>s</w:t>
            </w:r>
            <w:r w:rsidRPr="00B43614">
              <w:rPr>
                <w:rFonts w:ascii="Calibri" w:eastAsia="Times New Roman" w:hAnsi="Calibri" w:cs="Calibri"/>
                <w:color w:val="000000"/>
                <w:lang w:eastAsia="fr-FR"/>
              </w:rPr>
              <w:t xml:space="preserve">, œufs de </w:t>
            </w:r>
            <w:r w:rsidR="00611F1F" w:rsidRPr="00AC1628">
              <w:rPr>
                <w:rFonts w:ascii="Calibri" w:eastAsia="Times New Roman" w:hAnsi="Calibri" w:cs="Calibri"/>
                <w:color w:val="000000"/>
                <w:lang w:eastAsia="fr-FR"/>
              </w:rPr>
              <w:t>pintades</w:t>
            </w:r>
            <w:r w:rsidRPr="00B43614">
              <w:rPr>
                <w:rFonts w:ascii="Calibri" w:eastAsia="Times New Roman" w:hAnsi="Calibri" w:cs="Calibri"/>
                <w:color w:val="000000"/>
                <w:lang w:eastAsia="fr-FR"/>
              </w:rPr>
              <w:t xml:space="preserve"> locales</w:t>
            </w:r>
          </w:p>
        </w:tc>
        <w:tc>
          <w:tcPr>
            <w:tcW w:w="1647" w:type="dxa"/>
            <w:tcBorders>
              <w:top w:val="nil"/>
              <w:left w:val="nil"/>
              <w:bottom w:val="nil"/>
              <w:right w:val="nil"/>
            </w:tcBorders>
            <w:shd w:val="clear" w:color="auto" w:fill="auto"/>
            <w:noWrap/>
            <w:vAlign w:val="bottom"/>
            <w:hideMark/>
          </w:tcPr>
          <w:p w14:paraId="61C1137A" w14:textId="77777777" w:rsidR="006877B7" w:rsidRDefault="00611F1F"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Élevage</w:t>
            </w:r>
          </w:p>
          <w:p w14:paraId="1093D2F6" w14:textId="77777777" w:rsidR="00611F1F" w:rsidRDefault="00611F1F" w:rsidP="006877B7">
            <w:pPr>
              <w:rPr>
                <w:rFonts w:ascii="Calibri" w:eastAsia="Times New Roman" w:hAnsi="Calibri" w:cs="Calibri"/>
                <w:color w:val="000000"/>
                <w:lang w:eastAsia="fr-FR"/>
              </w:rPr>
            </w:pPr>
          </w:p>
          <w:p w14:paraId="2D23D112" w14:textId="77777777" w:rsidR="00611F1F" w:rsidRDefault="00611F1F" w:rsidP="006877B7">
            <w:pPr>
              <w:rPr>
                <w:rFonts w:ascii="Calibri" w:eastAsia="Times New Roman" w:hAnsi="Calibri" w:cs="Calibri"/>
                <w:color w:val="000000"/>
                <w:lang w:eastAsia="fr-FR"/>
              </w:rPr>
            </w:pPr>
          </w:p>
          <w:p w14:paraId="0E6C49C6" w14:textId="1210E4BD" w:rsidR="00611F1F" w:rsidRPr="006877B7" w:rsidRDefault="00611F1F" w:rsidP="006877B7">
            <w:pPr>
              <w:rPr>
                <w:rFonts w:ascii="Calibri" w:eastAsia="Times New Roman" w:hAnsi="Calibri" w:cs="Calibri"/>
                <w:color w:val="000000"/>
                <w:lang w:eastAsia="fr-FR"/>
              </w:rPr>
            </w:pPr>
          </w:p>
        </w:tc>
      </w:tr>
      <w:tr w:rsidR="00872E91" w:rsidRPr="006877B7" w14:paraId="26E0BA9A" w14:textId="77777777" w:rsidTr="00872E91">
        <w:trPr>
          <w:trHeight w:val="626"/>
        </w:trPr>
        <w:tc>
          <w:tcPr>
            <w:tcW w:w="970" w:type="dxa"/>
            <w:tcBorders>
              <w:top w:val="nil"/>
              <w:left w:val="nil"/>
              <w:bottom w:val="nil"/>
              <w:right w:val="nil"/>
            </w:tcBorders>
            <w:shd w:val="clear" w:color="auto" w:fill="auto"/>
            <w:noWrap/>
            <w:vAlign w:val="center"/>
            <w:hideMark/>
          </w:tcPr>
          <w:p w14:paraId="00993A8B"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4</w:t>
            </w:r>
          </w:p>
        </w:tc>
        <w:tc>
          <w:tcPr>
            <w:tcW w:w="7154" w:type="dxa"/>
            <w:tcBorders>
              <w:top w:val="nil"/>
              <w:left w:val="nil"/>
              <w:bottom w:val="nil"/>
              <w:right w:val="nil"/>
            </w:tcBorders>
            <w:shd w:val="clear" w:color="auto" w:fill="auto"/>
            <w:vAlign w:val="bottom"/>
            <w:hideMark/>
          </w:tcPr>
          <w:p w14:paraId="11679C39" w14:textId="01D1E651" w:rsidR="006877B7" w:rsidRPr="006877B7" w:rsidRDefault="006877B7" w:rsidP="006877B7">
            <w:pPr>
              <w:rPr>
                <w:rFonts w:ascii="Calibri" w:eastAsia="Times New Roman" w:hAnsi="Calibri" w:cs="Calibri"/>
                <w:color w:val="000000"/>
                <w:lang w:eastAsia="fr-FR"/>
              </w:rPr>
            </w:pPr>
            <w:r w:rsidRPr="006877B7">
              <w:rPr>
                <w:rFonts w:ascii="Calibri (Corps)" w:eastAsia="Times New Roman" w:hAnsi="Calibri (Corps)" w:cs="Calibri"/>
                <w:b/>
                <w:bCs/>
                <w:color w:val="000000"/>
                <w:u w:val="single"/>
                <w:lang w:eastAsia="fr-FR"/>
              </w:rPr>
              <w:t xml:space="preserve">Huiles </w:t>
            </w:r>
            <w:r w:rsidR="00611F1F" w:rsidRPr="006877B7">
              <w:rPr>
                <w:rFonts w:ascii="Calibri (Corps)" w:eastAsia="Times New Roman" w:hAnsi="Calibri (Corps)" w:cs="Calibri"/>
                <w:b/>
                <w:bCs/>
                <w:color w:val="000000"/>
                <w:u w:val="single"/>
                <w:lang w:eastAsia="fr-FR"/>
              </w:rPr>
              <w:t>végétales</w:t>
            </w:r>
            <w:r w:rsidR="00611F1F" w:rsidRPr="006877B7">
              <w:rPr>
                <w:rFonts w:ascii="Calibri" w:eastAsia="Times New Roman" w:hAnsi="Calibri" w:cs="Calibri"/>
                <w:color w:val="000000"/>
                <w:lang w:eastAsia="fr-FR"/>
              </w:rPr>
              <w:t xml:space="preserve"> :</w:t>
            </w:r>
            <w:r w:rsidRPr="006877B7">
              <w:rPr>
                <w:rFonts w:ascii="Calibri" w:eastAsia="Times New Roman" w:hAnsi="Calibri" w:cs="Calibri"/>
                <w:color w:val="000000"/>
                <w:lang w:eastAsia="fr-FR"/>
              </w:rPr>
              <w:t xml:space="preserve"> Arachide, huile de palme, beurre de karité, huile de palmiste, huile de soja huile de graine de coton, huile de </w:t>
            </w:r>
            <w:r w:rsidR="00611F1F" w:rsidRPr="006877B7">
              <w:rPr>
                <w:rFonts w:ascii="Calibri" w:eastAsia="Times New Roman" w:hAnsi="Calibri" w:cs="Calibri"/>
                <w:color w:val="000000"/>
                <w:lang w:eastAsia="fr-FR"/>
              </w:rPr>
              <w:t>sésame</w:t>
            </w:r>
            <w:r w:rsidRPr="006877B7">
              <w:rPr>
                <w:rFonts w:ascii="Calibri" w:eastAsia="Times New Roman" w:hAnsi="Calibri" w:cs="Calibri"/>
                <w:color w:val="000000"/>
                <w:lang w:eastAsia="fr-FR"/>
              </w:rPr>
              <w:t>, autres</w:t>
            </w:r>
          </w:p>
        </w:tc>
        <w:tc>
          <w:tcPr>
            <w:tcW w:w="1647" w:type="dxa"/>
            <w:tcBorders>
              <w:top w:val="nil"/>
              <w:left w:val="nil"/>
              <w:bottom w:val="nil"/>
              <w:right w:val="nil"/>
            </w:tcBorders>
            <w:shd w:val="clear" w:color="auto" w:fill="auto"/>
            <w:noWrap/>
            <w:vAlign w:val="bottom"/>
            <w:hideMark/>
          </w:tcPr>
          <w:p w14:paraId="0EDB9C96" w14:textId="77777777" w:rsid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Commerces</w:t>
            </w:r>
          </w:p>
          <w:p w14:paraId="4EE0F340" w14:textId="52187209" w:rsidR="00611F1F" w:rsidRPr="006877B7" w:rsidRDefault="00611F1F" w:rsidP="006877B7">
            <w:pPr>
              <w:rPr>
                <w:rFonts w:ascii="Calibri" w:eastAsia="Times New Roman" w:hAnsi="Calibri" w:cs="Calibri"/>
                <w:color w:val="000000"/>
                <w:lang w:eastAsia="fr-FR"/>
              </w:rPr>
            </w:pPr>
          </w:p>
        </w:tc>
      </w:tr>
      <w:tr w:rsidR="00872E91" w:rsidRPr="006877B7" w14:paraId="1DEE3171" w14:textId="77777777" w:rsidTr="00872E91">
        <w:trPr>
          <w:trHeight w:val="939"/>
        </w:trPr>
        <w:tc>
          <w:tcPr>
            <w:tcW w:w="970" w:type="dxa"/>
            <w:tcBorders>
              <w:top w:val="nil"/>
              <w:left w:val="nil"/>
              <w:bottom w:val="nil"/>
              <w:right w:val="nil"/>
            </w:tcBorders>
            <w:shd w:val="clear" w:color="auto" w:fill="auto"/>
            <w:noWrap/>
            <w:vAlign w:val="center"/>
            <w:hideMark/>
          </w:tcPr>
          <w:p w14:paraId="166367BC"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5</w:t>
            </w:r>
          </w:p>
        </w:tc>
        <w:tc>
          <w:tcPr>
            <w:tcW w:w="7154" w:type="dxa"/>
            <w:tcBorders>
              <w:top w:val="nil"/>
              <w:left w:val="nil"/>
              <w:bottom w:val="nil"/>
              <w:right w:val="nil"/>
            </w:tcBorders>
            <w:shd w:val="clear" w:color="auto" w:fill="auto"/>
            <w:vAlign w:val="bottom"/>
            <w:hideMark/>
          </w:tcPr>
          <w:p w14:paraId="7E8F5D34" w14:textId="2E327D0F" w:rsidR="006877B7" w:rsidRPr="006877B7" w:rsidRDefault="00611F1F" w:rsidP="006877B7">
            <w:pPr>
              <w:rPr>
                <w:rFonts w:ascii="Calibri" w:eastAsia="Times New Roman" w:hAnsi="Calibri" w:cs="Calibri"/>
                <w:color w:val="000000"/>
                <w:lang w:eastAsia="fr-FR"/>
              </w:rPr>
            </w:pPr>
            <w:r w:rsidRPr="006877B7">
              <w:rPr>
                <w:rFonts w:ascii="Calibri (Corps)" w:eastAsia="Times New Roman" w:hAnsi="Calibri (Corps)" w:cs="Calibri"/>
                <w:b/>
                <w:bCs/>
                <w:color w:val="000000"/>
                <w:u w:val="single"/>
                <w:lang w:eastAsia="fr-FR"/>
              </w:rPr>
              <w:t>Poisons</w:t>
            </w:r>
            <w:r w:rsidR="006877B7" w:rsidRPr="006877B7">
              <w:rPr>
                <w:rFonts w:ascii="Calibri (Corps)" w:eastAsia="Times New Roman" w:hAnsi="Calibri (Corps)" w:cs="Calibri"/>
                <w:b/>
                <w:bCs/>
                <w:color w:val="000000"/>
                <w:u w:val="single"/>
                <w:lang w:eastAsia="fr-FR"/>
              </w:rPr>
              <w:t xml:space="preserve"> et produits de </w:t>
            </w:r>
            <w:r w:rsidRPr="006877B7">
              <w:rPr>
                <w:rFonts w:ascii="Calibri (Corps)" w:eastAsia="Times New Roman" w:hAnsi="Calibri (Corps)" w:cs="Calibri"/>
                <w:b/>
                <w:bCs/>
                <w:color w:val="000000"/>
                <w:u w:val="single"/>
                <w:lang w:eastAsia="fr-FR"/>
              </w:rPr>
              <w:t>pèches</w:t>
            </w:r>
            <w:r w:rsidRPr="006877B7">
              <w:rPr>
                <w:rFonts w:ascii="Calibri" w:eastAsia="Times New Roman" w:hAnsi="Calibri" w:cs="Calibri"/>
                <w:color w:val="000000"/>
                <w:lang w:eastAsia="fr-FR"/>
              </w:rPr>
              <w:t xml:space="preserve"> :</w:t>
            </w:r>
            <w:r w:rsidR="006877B7" w:rsidRPr="006877B7">
              <w:rPr>
                <w:rFonts w:ascii="Calibri" w:eastAsia="Times New Roman" w:hAnsi="Calibri" w:cs="Calibri"/>
                <w:color w:val="000000"/>
                <w:lang w:eastAsia="fr-FR"/>
              </w:rPr>
              <w:t xml:space="preserve"> poisson d'eau douce, poissons de mer, Crustacés, Mollusques, autres</w:t>
            </w:r>
          </w:p>
        </w:tc>
        <w:tc>
          <w:tcPr>
            <w:tcW w:w="1647" w:type="dxa"/>
            <w:tcBorders>
              <w:top w:val="nil"/>
              <w:left w:val="nil"/>
              <w:bottom w:val="nil"/>
              <w:right w:val="nil"/>
            </w:tcBorders>
            <w:shd w:val="clear" w:color="auto" w:fill="auto"/>
            <w:noWrap/>
            <w:vAlign w:val="bottom"/>
            <w:hideMark/>
          </w:tcPr>
          <w:p w14:paraId="5CF77FC9" w14:textId="77777777" w:rsidR="006877B7" w:rsidRP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 xml:space="preserve">Pêches </w:t>
            </w:r>
          </w:p>
        </w:tc>
      </w:tr>
      <w:tr w:rsidR="00872E91" w:rsidRPr="006877B7" w14:paraId="5B60DB94" w14:textId="77777777" w:rsidTr="00872E91">
        <w:trPr>
          <w:trHeight w:val="939"/>
        </w:trPr>
        <w:tc>
          <w:tcPr>
            <w:tcW w:w="970" w:type="dxa"/>
            <w:tcBorders>
              <w:top w:val="nil"/>
              <w:left w:val="nil"/>
              <w:bottom w:val="nil"/>
              <w:right w:val="nil"/>
            </w:tcBorders>
            <w:shd w:val="clear" w:color="auto" w:fill="auto"/>
            <w:noWrap/>
            <w:vAlign w:val="center"/>
            <w:hideMark/>
          </w:tcPr>
          <w:p w14:paraId="55EB7359"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6</w:t>
            </w:r>
          </w:p>
        </w:tc>
        <w:tc>
          <w:tcPr>
            <w:tcW w:w="7154" w:type="dxa"/>
            <w:tcBorders>
              <w:top w:val="nil"/>
              <w:left w:val="nil"/>
              <w:bottom w:val="nil"/>
              <w:right w:val="nil"/>
            </w:tcBorders>
            <w:shd w:val="clear" w:color="auto" w:fill="auto"/>
            <w:vAlign w:val="bottom"/>
            <w:hideMark/>
          </w:tcPr>
          <w:p w14:paraId="44B4F91F" w14:textId="79882176" w:rsidR="006877B7" w:rsidRPr="006877B7" w:rsidRDefault="006877B7" w:rsidP="006877B7">
            <w:pPr>
              <w:rPr>
                <w:rFonts w:ascii="Calibri" w:eastAsia="Times New Roman" w:hAnsi="Calibri" w:cs="Calibri"/>
                <w:color w:val="000000"/>
                <w:lang w:eastAsia="fr-FR"/>
              </w:rPr>
            </w:pPr>
            <w:r w:rsidRPr="006877B7">
              <w:rPr>
                <w:rFonts w:ascii="Calibri (Corps)" w:eastAsia="Times New Roman" w:hAnsi="Calibri (Corps)" w:cs="Calibri"/>
                <w:b/>
                <w:bCs/>
                <w:color w:val="000000"/>
                <w:u w:val="single"/>
                <w:lang w:eastAsia="fr-FR"/>
              </w:rPr>
              <w:t>Fruits</w:t>
            </w:r>
            <w:r w:rsidRPr="006877B7">
              <w:rPr>
                <w:rFonts w:ascii="Calibri" w:eastAsia="Times New Roman" w:hAnsi="Calibri" w:cs="Calibri"/>
                <w:color w:val="000000"/>
                <w:lang w:eastAsia="fr-FR"/>
              </w:rPr>
              <w:t xml:space="preserve"> : bananes, Mangues, oranges, Citrons, dattes, pommes d'</w:t>
            </w:r>
            <w:r w:rsidR="00611F1F" w:rsidRPr="006877B7">
              <w:rPr>
                <w:rFonts w:ascii="Calibri" w:eastAsia="Times New Roman" w:hAnsi="Calibri" w:cs="Calibri"/>
                <w:color w:val="000000"/>
                <w:lang w:eastAsia="fr-FR"/>
              </w:rPr>
              <w:t>acajou</w:t>
            </w:r>
            <w:r w:rsidRPr="006877B7">
              <w:rPr>
                <w:rFonts w:ascii="Calibri" w:eastAsia="Times New Roman" w:hAnsi="Calibri" w:cs="Calibri"/>
                <w:color w:val="000000"/>
                <w:lang w:eastAsia="fr-FR"/>
              </w:rPr>
              <w:t>, pastèques, etc.</w:t>
            </w:r>
            <w:r w:rsidRPr="006877B7">
              <w:rPr>
                <w:rFonts w:ascii="Calibri" w:eastAsia="Times New Roman" w:hAnsi="Calibri" w:cs="Calibri"/>
                <w:color w:val="000000"/>
                <w:lang w:eastAsia="fr-FR"/>
              </w:rPr>
              <w:br/>
            </w:r>
            <w:r w:rsidR="00611F1F" w:rsidRPr="006877B7">
              <w:rPr>
                <w:rFonts w:ascii="Calibri (Corps)" w:eastAsia="Times New Roman" w:hAnsi="Calibri (Corps)" w:cs="Calibri"/>
                <w:b/>
                <w:bCs/>
                <w:color w:val="000000"/>
                <w:u w:val="single"/>
                <w:lang w:eastAsia="fr-FR"/>
              </w:rPr>
              <w:t>Légumes</w:t>
            </w:r>
            <w:r w:rsidR="00611F1F" w:rsidRPr="006877B7">
              <w:rPr>
                <w:rFonts w:ascii="Calibri" w:eastAsia="Times New Roman" w:hAnsi="Calibri" w:cs="Calibri"/>
                <w:color w:val="000000"/>
                <w:lang w:eastAsia="fr-FR"/>
              </w:rPr>
              <w:t xml:space="preserve"> :</w:t>
            </w:r>
            <w:r w:rsidRPr="006877B7">
              <w:rPr>
                <w:rFonts w:ascii="Calibri" w:eastAsia="Times New Roman" w:hAnsi="Calibri" w:cs="Calibri"/>
                <w:color w:val="000000"/>
                <w:lang w:eastAsia="fr-FR"/>
              </w:rPr>
              <w:t xml:space="preserve"> Betteraves, Carottes, Navets, choux, Oignons, artichauts, tomates, asperges, poivron, haricots verts, etc..</w:t>
            </w:r>
          </w:p>
        </w:tc>
        <w:tc>
          <w:tcPr>
            <w:tcW w:w="1647" w:type="dxa"/>
            <w:tcBorders>
              <w:top w:val="nil"/>
              <w:left w:val="nil"/>
              <w:bottom w:val="nil"/>
              <w:right w:val="nil"/>
            </w:tcBorders>
            <w:shd w:val="clear" w:color="auto" w:fill="auto"/>
            <w:noWrap/>
            <w:vAlign w:val="bottom"/>
            <w:hideMark/>
          </w:tcPr>
          <w:p w14:paraId="6337AE9F" w14:textId="77777777" w:rsid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Agriculture</w:t>
            </w:r>
          </w:p>
          <w:p w14:paraId="6DC5E14B" w14:textId="1A12EDC0" w:rsidR="00611F1F" w:rsidRPr="006877B7" w:rsidRDefault="00611F1F" w:rsidP="006877B7">
            <w:pPr>
              <w:rPr>
                <w:rFonts w:ascii="Calibri" w:eastAsia="Times New Roman" w:hAnsi="Calibri" w:cs="Calibri"/>
                <w:color w:val="000000"/>
                <w:lang w:eastAsia="fr-FR"/>
              </w:rPr>
            </w:pPr>
          </w:p>
        </w:tc>
      </w:tr>
      <w:tr w:rsidR="00872E91" w:rsidRPr="006877B7" w14:paraId="6796BFC2" w14:textId="77777777" w:rsidTr="00872E91">
        <w:trPr>
          <w:trHeight w:val="1253"/>
        </w:trPr>
        <w:tc>
          <w:tcPr>
            <w:tcW w:w="970" w:type="dxa"/>
            <w:tcBorders>
              <w:top w:val="nil"/>
              <w:left w:val="nil"/>
              <w:bottom w:val="nil"/>
              <w:right w:val="nil"/>
            </w:tcBorders>
            <w:shd w:val="clear" w:color="auto" w:fill="auto"/>
            <w:noWrap/>
            <w:vAlign w:val="center"/>
            <w:hideMark/>
          </w:tcPr>
          <w:p w14:paraId="2DD494CF"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7</w:t>
            </w:r>
          </w:p>
        </w:tc>
        <w:tc>
          <w:tcPr>
            <w:tcW w:w="7154" w:type="dxa"/>
            <w:tcBorders>
              <w:top w:val="nil"/>
              <w:left w:val="nil"/>
              <w:bottom w:val="nil"/>
              <w:right w:val="nil"/>
            </w:tcBorders>
            <w:shd w:val="clear" w:color="auto" w:fill="auto"/>
            <w:vAlign w:val="bottom"/>
            <w:hideMark/>
          </w:tcPr>
          <w:p w14:paraId="4F5D8D15" w14:textId="57A2C366" w:rsidR="006877B7" w:rsidRPr="006877B7" w:rsidRDefault="006877B7" w:rsidP="006877B7">
            <w:pPr>
              <w:rPr>
                <w:rFonts w:ascii="Calibri" w:eastAsia="Times New Roman" w:hAnsi="Calibri" w:cs="Calibri"/>
                <w:color w:val="000000"/>
                <w:lang w:eastAsia="fr-FR"/>
              </w:rPr>
            </w:pPr>
            <w:r w:rsidRPr="006877B7">
              <w:rPr>
                <w:rFonts w:ascii="Calibri (Corps)" w:eastAsia="Times New Roman" w:hAnsi="Calibri (Corps)" w:cs="Calibri"/>
                <w:b/>
                <w:bCs/>
                <w:color w:val="000000"/>
                <w:u w:val="single"/>
                <w:lang w:eastAsia="fr-FR"/>
              </w:rPr>
              <w:t xml:space="preserve">Production de </w:t>
            </w:r>
            <w:r w:rsidR="00611F1F" w:rsidRPr="006877B7">
              <w:rPr>
                <w:rFonts w:ascii="Calibri (Corps)" w:eastAsia="Times New Roman" w:hAnsi="Calibri (Corps)" w:cs="Calibri"/>
                <w:b/>
                <w:bCs/>
                <w:color w:val="000000"/>
                <w:u w:val="single"/>
                <w:lang w:eastAsia="fr-FR"/>
              </w:rPr>
              <w:t>mie</w:t>
            </w:r>
            <w:r w:rsidR="00611F1F" w:rsidRPr="006877B7">
              <w:rPr>
                <w:rFonts w:ascii="Calibri (Corps)" w:eastAsia="Times New Roman" w:hAnsi="Calibri (Corps)" w:cs="Calibri"/>
                <w:color w:val="000000"/>
                <w:u w:val="single"/>
                <w:lang w:eastAsia="fr-FR"/>
              </w:rPr>
              <w:t>l</w:t>
            </w:r>
            <w:r w:rsidR="00611F1F" w:rsidRPr="006877B7">
              <w:rPr>
                <w:rFonts w:ascii="Calibri" w:eastAsia="Times New Roman" w:hAnsi="Calibri" w:cs="Calibri"/>
                <w:color w:val="000000"/>
                <w:lang w:eastAsia="fr-FR"/>
              </w:rPr>
              <w:t xml:space="preserve"> :</w:t>
            </w:r>
            <w:r w:rsidRPr="006877B7">
              <w:rPr>
                <w:rFonts w:ascii="Calibri" w:eastAsia="Times New Roman" w:hAnsi="Calibri" w:cs="Calibri"/>
                <w:color w:val="000000"/>
                <w:lang w:eastAsia="fr-FR"/>
              </w:rPr>
              <w:t xml:space="preserve"> production</w:t>
            </w:r>
            <w:r w:rsidRPr="006877B7">
              <w:rPr>
                <w:rFonts w:ascii="Calibri" w:eastAsia="Times New Roman" w:hAnsi="Calibri" w:cs="Calibri"/>
                <w:color w:val="000000"/>
                <w:lang w:eastAsia="fr-FR"/>
              </w:rPr>
              <w:br/>
            </w:r>
            <w:r w:rsidR="00611F1F" w:rsidRPr="006877B7">
              <w:rPr>
                <w:rFonts w:ascii="Calibri (Corps)" w:eastAsia="Times New Roman" w:hAnsi="Calibri (Corps)" w:cs="Calibri"/>
                <w:b/>
                <w:bCs/>
                <w:color w:val="000000"/>
                <w:u w:val="single"/>
                <w:lang w:eastAsia="fr-FR"/>
              </w:rPr>
              <w:t>Sucres</w:t>
            </w:r>
            <w:r w:rsidR="00611F1F" w:rsidRPr="006877B7">
              <w:rPr>
                <w:rFonts w:ascii="Calibri" w:eastAsia="Times New Roman" w:hAnsi="Calibri" w:cs="Calibri"/>
                <w:color w:val="000000"/>
                <w:lang w:eastAsia="fr-FR"/>
              </w:rPr>
              <w:t xml:space="preserve"> :</w:t>
            </w:r>
            <w:r w:rsidRPr="006877B7">
              <w:rPr>
                <w:rFonts w:ascii="Calibri" w:eastAsia="Times New Roman" w:hAnsi="Calibri" w:cs="Calibri"/>
                <w:color w:val="000000"/>
                <w:lang w:eastAsia="fr-FR"/>
              </w:rPr>
              <w:t xml:space="preserve"> sucres de </w:t>
            </w:r>
            <w:r w:rsidR="00611F1F" w:rsidRPr="006877B7">
              <w:rPr>
                <w:rFonts w:ascii="Calibri" w:eastAsia="Times New Roman" w:hAnsi="Calibri" w:cs="Calibri"/>
                <w:color w:val="000000"/>
                <w:lang w:eastAsia="fr-FR"/>
              </w:rPr>
              <w:t>cannes</w:t>
            </w:r>
            <w:r w:rsidRPr="006877B7">
              <w:rPr>
                <w:rFonts w:ascii="Calibri" w:eastAsia="Times New Roman" w:hAnsi="Calibri" w:cs="Calibri"/>
                <w:color w:val="000000"/>
                <w:lang w:eastAsia="fr-FR"/>
              </w:rPr>
              <w:t xml:space="preserve">, </w:t>
            </w:r>
            <w:r w:rsidR="00611F1F" w:rsidRPr="006877B7">
              <w:rPr>
                <w:rFonts w:ascii="Calibri" w:eastAsia="Times New Roman" w:hAnsi="Calibri" w:cs="Calibri"/>
                <w:color w:val="000000"/>
                <w:lang w:eastAsia="fr-FR"/>
              </w:rPr>
              <w:t>cannes</w:t>
            </w:r>
            <w:r w:rsidRPr="006877B7">
              <w:rPr>
                <w:rFonts w:ascii="Calibri" w:eastAsia="Times New Roman" w:hAnsi="Calibri" w:cs="Calibri"/>
                <w:color w:val="000000"/>
                <w:lang w:eastAsia="fr-FR"/>
              </w:rPr>
              <w:t xml:space="preserve"> à sucre</w:t>
            </w:r>
            <w:r w:rsidRPr="006877B7">
              <w:rPr>
                <w:rFonts w:ascii="Calibri" w:eastAsia="Times New Roman" w:hAnsi="Calibri" w:cs="Calibri"/>
                <w:color w:val="000000"/>
                <w:lang w:eastAsia="fr-FR"/>
              </w:rPr>
              <w:br/>
            </w:r>
            <w:r w:rsidR="00611F1F" w:rsidRPr="006877B7">
              <w:rPr>
                <w:rFonts w:ascii="Calibri (Corps)" w:eastAsia="Times New Roman" w:hAnsi="Calibri (Corps)" w:cs="Calibri"/>
                <w:b/>
                <w:bCs/>
                <w:color w:val="000000"/>
                <w:u w:val="single"/>
                <w:lang w:eastAsia="fr-FR"/>
              </w:rPr>
              <w:t>Boissons</w:t>
            </w:r>
            <w:r w:rsidR="00611F1F" w:rsidRPr="006877B7">
              <w:rPr>
                <w:rFonts w:ascii="Calibri" w:eastAsia="Times New Roman" w:hAnsi="Calibri" w:cs="Calibri"/>
                <w:color w:val="000000"/>
                <w:lang w:eastAsia="fr-FR"/>
              </w:rPr>
              <w:t xml:space="preserve"> :</w:t>
            </w:r>
            <w:r w:rsidRPr="006877B7">
              <w:rPr>
                <w:rFonts w:ascii="Calibri" w:eastAsia="Times New Roman" w:hAnsi="Calibri" w:cs="Calibri"/>
                <w:color w:val="000000"/>
                <w:lang w:eastAsia="fr-FR"/>
              </w:rPr>
              <w:t xml:space="preserve"> liqueurs, bières industrielles, </w:t>
            </w:r>
            <w:r w:rsidR="00611F1F" w:rsidRPr="006877B7">
              <w:rPr>
                <w:rFonts w:ascii="Calibri" w:eastAsia="Times New Roman" w:hAnsi="Calibri" w:cs="Calibri"/>
                <w:color w:val="000000"/>
                <w:lang w:eastAsia="fr-FR"/>
              </w:rPr>
              <w:t>Brière</w:t>
            </w:r>
            <w:r w:rsidRPr="006877B7">
              <w:rPr>
                <w:rFonts w:ascii="Calibri" w:eastAsia="Times New Roman" w:hAnsi="Calibri" w:cs="Calibri"/>
                <w:color w:val="000000"/>
                <w:lang w:eastAsia="fr-FR"/>
              </w:rPr>
              <w:t xml:space="preserve"> locales, vin de palme, </w:t>
            </w:r>
            <w:r w:rsidR="00611F1F" w:rsidRPr="006877B7">
              <w:rPr>
                <w:rFonts w:ascii="Calibri" w:eastAsia="Times New Roman" w:hAnsi="Calibri" w:cs="Calibri"/>
                <w:color w:val="000000"/>
                <w:lang w:eastAsia="fr-FR"/>
              </w:rPr>
              <w:t>boisson</w:t>
            </w:r>
            <w:r w:rsidRPr="006877B7">
              <w:rPr>
                <w:rFonts w:ascii="Calibri" w:eastAsia="Times New Roman" w:hAnsi="Calibri" w:cs="Calibri"/>
                <w:color w:val="000000"/>
                <w:lang w:eastAsia="fr-FR"/>
              </w:rPr>
              <w:t xml:space="preserve"> non alcoolisées</w:t>
            </w:r>
          </w:p>
        </w:tc>
        <w:tc>
          <w:tcPr>
            <w:tcW w:w="1647" w:type="dxa"/>
            <w:tcBorders>
              <w:top w:val="nil"/>
              <w:left w:val="nil"/>
              <w:bottom w:val="nil"/>
              <w:right w:val="nil"/>
            </w:tcBorders>
            <w:shd w:val="clear" w:color="auto" w:fill="auto"/>
            <w:noWrap/>
            <w:vAlign w:val="bottom"/>
            <w:hideMark/>
          </w:tcPr>
          <w:p w14:paraId="40EFF2F9" w14:textId="77777777" w:rsidR="006877B7" w:rsidRDefault="006877B7"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Commerces</w:t>
            </w:r>
          </w:p>
          <w:p w14:paraId="52FA4E32" w14:textId="6A32FBBA" w:rsidR="00611F1F" w:rsidRPr="006877B7" w:rsidRDefault="00611F1F" w:rsidP="006877B7">
            <w:pPr>
              <w:rPr>
                <w:rFonts w:ascii="Calibri" w:eastAsia="Times New Roman" w:hAnsi="Calibri" w:cs="Calibri"/>
                <w:color w:val="000000"/>
                <w:lang w:eastAsia="fr-FR"/>
              </w:rPr>
            </w:pPr>
          </w:p>
        </w:tc>
      </w:tr>
      <w:tr w:rsidR="00872E91" w:rsidRPr="006877B7" w14:paraId="4DE226F7" w14:textId="77777777" w:rsidTr="00872E91">
        <w:trPr>
          <w:trHeight w:val="3224"/>
        </w:trPr>
        <w:tc>
          <w:tcPr>
            <w:tcW w:w="970" w:type="dxa"/>
            <w:tcBorders>
              <w:top w:val="nil"/>
              <w:left w:val="nil"/>
              <w:bottom w:val="nil"/>
              <w:right w:val="nil"/>
            </w:tcBorders>
            <w:shd w:val="clear" w:color="auto" w:fill="auto"/>
            <w:noWrap/>
            <w:vAlign w:val="center"/>
            <w:hideMark/>
          </w:tcPr>
          <w:p w14:paraId="1D476F63" w14:textId="77777777" w:rsidR="006877B7" w:rsidRPr="006877B7" w:rsidRDefault="006877B7" w:rsidP="006877B7">
            <w:pPr>
              <w:jc w:val="center"/>
              <w:rPr>
                <w:rFonts w:ascii="Calibri" w:eastAsia="Times New Roman" w:hAnsi="Calibri" w:cs="Calibri"/>
                <w:color w:val="000000"/>
                <w:lang w:eastAsia="fr-FR"/>
              </w:rPr>
            </w:pPr>
            <w:r w:rsidRPr="006877B7">
              <w:rPr>
                <w:rFonts w:ascii="Calibri" w:eastAsia="Times New Roman" w:hAnsi="Calibri" w:cs="Calibri"/>
                <w:color w:val="000000"/>
                <w:lang w:eastAsia="fr-FR"/>
              </w:rPr>
              <w:t>8</w:t>
            </w:r>
          </w:p>
        </w:tc>
        <w:tc>
          <w:tcPr>
            <w:tcW w:w="7154" w:type="dxa"/>
            <w:tcBorders>
              <w:top w:val="nil"/>
              <w:left w:val="nil"/>
              <w:bottom w:val="nil"/>
              <w:right w:val="nil"/>
            </w:tcBorders>
            <w:shd w:val="clear" w:color="auto" w:fill="auto"/>
            <w:vAlign w:val="bottom"/>
            <w:hideMark/>
          </w:tcPr>
          <w:p w14:paraId="5888F0BF" w14:textId="4CDCA6ED" w:rsidR="006877B7" w:rsidRPr="006877B7" w:rsidRDefault="006877B7" w:rsidP="006877B7">
            <w:pPr>
              <w:rPr>
                <w:rFonts w:ascii="Calibri" w:eastAsia="Times New Roman" w:hAnsi="Calibri" w:cs="Calibri"/>
                <w:color w:val="000000"/>
                <w:lang w:eastAsia="fr-FR"/>
              </w:rPr>
            </w:pPr>
            <w:r w:rsidRPr="006877B7">
              <w:rPr>
                <w:rFonts w:ascii="Calibri (Corps)" w:eastAsia="Times New Roman" w:hAnsi="Calibri (Corps)" w:cs="Calibri"/>
                <w:b/>
                <w:bCs/>
                <w:color w:val="000000"/>
                <w:u w:val="single"/>
                <w:lang w:eastAsia="fr-FR"/>
              </w:rPr>
              <w:t xml:space="preserve"> </w:t>
            </w:r>
            <w:r w:rsidR="00B43614" w:rsidRPr="006877B7">
              <w:rPr>
                <w:rFonts w:ascii="Calibri (Corps)" w:eastAsia="Times New Roman" w:hAnsi="Calibri (Corps)" w:cs="Calibri"/>
                <w:b/>
                <w:bCs/>
                <w:color w:val="000000"/>
                <w:u w:val="single"/>
                <w:lang w:eastAsia="fr-FR"/>
              </w:rPr>
              <w:t>Imports</w:t>
            </w:r>
            <w:r w:rsidRPr="006877B7">
              <w:rPr>
                <w:rFonts w:ascii="Calibri (Corps)" w:eastAsia="Times New Roman" w:hAnsi="Calibri (Corps)" w:cs="Calibri"/>
                <w:b/>
                <w:bCs/>
                <w:color w:val="000000"/>
                <w:u w:val="single"/>
                <w:lang w:eastAsia="fr-FR"/>
              </w:rPr>
              <w:t>/</w:t>
            </w:r>
            <w:r w:rsidR="00406A3A" w:rsidRPr="006877B7">
              <w:rPr>
                <w:rFonts w:ascii="Calibri (Corps)" w:eastAsia="Times New Roman" w:hAnsi="Calibri (Corps)" w:cs="Calibri"/>
                <w:b/>
                <w:bCs/>
                <w:color w:val="000000"/>
                <w:u w:val="single"/>
                <w:lang w:eastAsia="fr-FR"/>
              </w:rPr>
              <w:t>Exports :</w:t>
            </w:r>
            <w:r w:rsidRPr="006877B7">
              <w:rPr>
                <w:rFonts w:ascii="Calibri" w:eastAsia="Times New Roman" w:hAnsi="Calibri" w:cs="Calibri"/>
                <w:color w:val="000000"/>
                <w:lang w:eastAsia="fr-FR"/>
              </w:rPr>
              <w:br/>
              <w:t xml:space="preserve">* </w:t>
            </w:r>
            <w:r w:rsidR="00611F1F" w:rsidRPr="006877B7">
              <w:rPr>
                <w:rFonts w:ascii="Calibri" w:eastAsia="Times New Roman" w:hAnsi="Calibri" w:cs="Calibri"/>
                <w:color w:val="000000"/>
                <w:lang w:eastAsia="fr-FR"/>
              </w:rPr>
              <w:t>Céréales</w:t>
            </w:r>
            <w:r w:rsidRPr="006877B7">
              <w:rPr>
                <w:rFonts w:ascii="Calibri" w:eastAsia="Times New Roman" w:hAnsi="Calibri" w:cs="Calibri"/>
                <w:color w:val="000000"/>
                <w:lang w:eastAsia="fr-FR"/>
              </w:rPr>
              <w:t xml:space="preserve"> par type en tonnes</w:t>
            </w:r>
            <w:r w:rsidRPr="006877B7">
              <w:rPr>
                <w:rFonts w:ascii="Calibri" w:eastAsia="Times New Roman" w:hAnsi="Calibri" w:cs="Calibri"/>
                <w:color w:val="000000"/>
                <w:lang w:eastAsia="fr-FR"/>
              </w:rPr>
              <w:br/>
              <w:t>* racines et tubercules par type en tonnes</w:t>
            </w:r>
            <w:r w:rsidRPr="006877B7">
              <w:rPr>
                <w:rFonts w:ascii="Calibri" w:eastAsia="Times New Roman" w:hAnsi="Calibri" w:cs="Calibri"/>
                <w:color w:val="000000"/>
                <w:lang w:eastAsia="fr-FR"/>
              </w:rPr>
              <w:br/>
              <w:t xml:space="preserve">* </w:t>
            </w:r>
            <w:r w:rsidR="00611F1F" w:rsidRPr="006877B7">
              <w:rPr>
                <w:rFonts w:ascii="Calibri" w:eastAsia="Times New Roman" w:hAnsi="Calibri" w:cs="Calibri"/>
                <w:color w:val="000000"/>
                <w:lang w:eastAsia="fr-FR"/>
              </w:rPr>
              <w:t>Oléagineux</w:t>
            </w:r>
            <w:r w:rsidRPr="006877B7">
              <w:rPr>
                <w:rFonts w:ascii="Calibri" w:eastAsia="Times New Roman" w:hAnsi="Calibri" w:cs="Calibri"/>
                <w:color w:val="000000"/>
                <w:lang w:eastAsia="fr-FR"/>
              </w:rPr>
              <w:t xml:space="preserve"> et légumineuse par type en tonnes</w:t>
            </w:r>
            <w:r w:rsidRPr="006877B7">
              <w:rPr>
                <w:rFonts w:ascii="Calibri" w:eastAsia="Times New Roman" w:hAnsi="Calibri" w:cs="Calibri"/>
                <w:color w:val="000000"/>
                <w:lang w:eastAsia="fr-FR"/>
              </w:rPr>
              <w:br/>
              <w:t>* viande par type en tonnes</w:t>
            </w:r>
            <w:r w:rsidRPr="006877B7">
              <w:rPr>
                <w:rFonts w:ascii="Calibri" w:eastAsia="Times New Roman" w:hAnsi="Calibri" w:cs="Calibri"/>
                <w:color w:val="000000"/>
                <w:lang w:eastAsia="fr-FR"/>
              </w:rPr>
              <w:br/>
              <w:t>*œufs par type en tonnes</w:t>
            </w:r>
            <w:r w:rsidRPr="006877B7">
              <w:rPr>
                <w:rFonts w:ascii="Calibri" w:eastAsia="Times New Roman" w:hAnsi="Calibri" w:cs="Calibri"/>
                <w:color w:val="000000"/>
                <w:lang w:eastAsia="fr-FR"/>
              </w:rPr>
              <w:br/>
              <w:t>* huiles végétales par type en tonnes</w:t>
            </w:r>
            <w:r w:rsidRPr="006877B7">
              <w:rPr>
                <w:rFonts w:ascii="Calibri" w:eastAsia="Times New Roman" w:hAnsi="Calibri" w:cs="Calibri"/>
                <w:color w:val="000000"/>
                <w:lang w:eastAsia="fr-FR"/>
              </w:rPr>
              <w:br/>
              <w:t>* Poissons par type en tonnes</w:t>
            </w:r>
            <w:r w:rsidRPr="006877B7">
              <w:rPr>
                <w:rFonts w:ascii="Calibri" w:eastAsia="Times New Roman" w:hAnsi="Calibri" w:cs="Calibri"/>
                <w:color w:val="000000"/>
                <w:lang w:eastAsia="fr-FR"/>
              </w:rPr>
              <w:br/>
              <w:t xml:space="preserve">* les </w:t>
            </w:r>
            <w:r w:rsidR="00611F1F" w:rsidRPr="006877B7">
              <w:rPr>
                <w:rFonts w:ascii="Calibri" w:eastAsia="Times New Roman" w:hAnsi="Calibri" w:cs="Calibri"/>
                <w:color w:val="000000"/>
                <w:lang w:eastAsia="fr-FR"/>
              </w:rPr>
              <w:t>fruits</w:t>
            </w:r>
            <w:r w:rsidRPr="006877B7">
              <w:rPr>
                <w:rFonts w:ascii="Calibri" w:eastAsia="Times New Roman" w:hAnsi="Calibri" w:cs="Calibri"/>
                <w:color w:val="000000"/>
                <w:lang w:eastAsia="fr-FR"/>
              </w:rPr>
              <w:t xml:space="preserve"> et légumes par type en tonnes</w:t>
            </w:r>
            <w:r w:rsidRPr="006877B7">
              <w:rPr>
                <w:rFonts w:ascii="Calibri" w:eastAsia="Times New Roman" w:hAnsi="Calibri" w:cs="Calibri"/>
                <w:color w:val="000000"/>
                <w:lang w:eastAsia="fr-FR"/>
              </w:rPr>
              <w:br/>
              <w:t>*</w:t>
            </w:r>
            <w:r w:rsidR="00611F1F" w:rsidRPr="006877B7">
              <w:rPr>
                <w:rFonts w:ascii="Calibri" w:eastAsia="Times New Roman" w:hAnsi="Calibri" w:cs="Calibri"/>
                <w:color w:val="000000"/>
                <w:lang w:eastAsia="fr-FR"/>
              </w:rPr>
              <w:t>sucres</w:t>
            </w:r>
            <w:r w:rsidRPr="006877B7">
              <w:rPr>
                <w:rFonts w:ascii="Calibri" w:eastAsia="Times New Roman" w:hAnsi="Calibri" w:cs="Calibri"/>
                <w:color w:val="000000"/>
                <w:lang w:eastAsia="fr-FR"/>
              </w:rPr>
              <w:t>, miel et boissons</w:t>
            </w:r>
            <w:r w:rsidRPr="006877B7">
              <w:rPr>
                <w:rFonts w:ascii="Calibri" w:eastAsia="Times New Roman" w:hAnsi="Calibri" w:cs="Calibri"/>
                <w:color w:val="000000"/>
                <w:lang w:eastAsia="fr-FR"/>
              </w:rPr>
              <w:br/>
              <w:t>* PFNL</w:t>
            </w:r>
          </w:p>
        </w:tc>
        <w:tc>
          <w:tcPr>
            <w:tcW w:w="1647" w:type="dxa"/>
            <w:tcBorders>
              <w:top w:val="nil"/>
              <w:left w:val="nil"/>
              <w:bottom w:val="nil"/>
              <w:right w:val="nil"/>
            </w:tcBorders>
            <w:shd w:val="clear" w:color="auto" w:fill="auto"/>
            <w:vAlign w:val="bottom"/>
            <w:hideMark/>
          </w:tcPr>
          <w:p w14:paraId="20E6DEE7" w14:textId="77777777" w:rsidR="006877B7" w:rsidRDefault="00611F1F" w:rsidP="006877B7">
            <w:pPr>
              <w:rPr>
                <w:rFonts w:ascii="Calibri" w:eastAsia="Times New Roman" w:hAnsi="Calibri" w:cs="Calibri"/>
                <w:color w:val="000000"/>
                <w:lang w:eastAsia="fr-FR"/>
              </w:rPr>
            </w:pPr>
            <w:r w:rsidRPr="006877B7">
              <w:rPr>
                <w:rFonts w:ascii="Calibri" w:eastAsia="Times New Roman" w:hAnsi="Calibri" w:cs="Calibri"/>
                <w:color w:val="000000"/>
                <w:lang w:eastAsia="fr-FR"/>
              </w:rPr>
              <w:t>Institut</w:t>
            </w:r>
            <w:r w:rsidR="006877B7" w:rsidRPr="006877B7">
              <w:rPr>
                <w:rFonts w:ascii="Calibri" w:eastAsia="Times New Roman" w:hAnsi="Calibri" w:cs="Calibri"/>
                <w:color w:val="000000"/>
                <w:lang w:eastAsia="fr-FR"/>
              </w:rPr>
              <w:t xml:space="preserve"> des statistiques</w:t>
            </w:r>
          </w:p>
          <w:p w14:paraId="6AE9EA72" w14:textId="77777777" w:rsidR="00611F1F" w:rsidRDefault="00611F1F" w:rsidP="006877B7">
            <w:pPr>
              <w:rPr>
                <w:rFonts w:ascii="Calibri" w:eastAsia="Times New Roman" w:hAnsi="Calibri" w:cs="Calibri"/>
                <w:color w:val="000000"/>
                <w:lang w:eastAsia="fr-FR"/>
              </w:rPr>
            </w:pPr>
          </w:p>
          <w:p w14:paraId="2510E05B" w14:textId="77777777" w:rsidR="00611F1F" w:rsidRDefault="00611F1F" w:rsidP="006877B7">
            <w:pPr>
              <w:rPr>
                <w:rFonts w:ascii="Calibri" w:eastAsia="Times New Roman" w:hAnsi="Calibri" w:cs="Calibri"/>
                <w:color w:val="000000"/>
                <w:lang w:eastAsia="fr-FR"/>
              </w:rPr>
            </w:pPr>
          </w:p>
          <w:p w14:paraId="0DF681D9" w14:textId="77777777" w:rsidR="00611F1F" w:rsidRDefault="00611F1F" w:rsidP="006877B7">
            <w:pPr>
              <w:rPr>
                <w:rFonts w:ascii="Calibri" w:eastAsia="Times New Roman" w:hAnsi="Calibri" w:cs="Calibri"/>
                <w:color w:val="000000"/>
                <w:lang w:eastAsia="fr-FR"/>
              </w:rPr>
            </w:pPr>
          </w:p>
          <w:p w14:paraId="1888A9AE" w14:textId="137BC30D" w:rsidR="00611F1F" w:rsidRPr="006877B7" w:rsidRDefault="00611F1F" w:rsidP="006877B7">
            <w:pPr>
              <w:rPr>
                <w:rFonts w:ascii="Calibri" w:eastAsia="Times New Roman" w:hAnsi="Calibri" w:cs="Calibri"/>
                <w:color w:val="000000"/>
                <w:lang w:eastAsia="fr-FR"/>
              </w:rPr>
            </w:pPr>
          </w:p>
        </w:tc>
      </w:tr>
    </w:tbl>
    <w:p w14:paraId="70951EA1" w14:textId="77777777" w:rsidR="00611F1F" w:rsidRPr="00B43614" w:rsidRDefault="00611F1F" w:rsidP="00B43614">
      <w:pPr>
        <w:rPr>
          <w:rFonts w:cstheme="minorHAnsi"/>
          <w:sz w:val="44"/>
          <w:szCs w:val="22"/>
        </w:rPr>
      </w:pPr>
    </w:p>
    <w:sectPr w:rsidR="00611F1F" w:rsidRPr="00B43614" w:rsidSect="00AC16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B1D3" w14:textId="77777777" w:rsidR="00D07E65" w:rsidRDefault="00D07E65" w:rsidP="00F332BE">
      <w:r>
        <w:separator/>
      </w:r>
    </w:p>
  </w:endnote>
  <w:endnote w:type="continuationSeparator" w:id="0">
    <w:p w14:paraId="64E53940" w14:textId="77777777" w:rsidR="00D07E65" w:rsidRDefault="00D07E65" w:rsidP="00F3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06401806"/>
      <w:docPartObj>
        <w:docPartGallery w:val="Page Numbers (Bottom of Page)"/>
        <w:docPartUnique/>
      </w:docPartObj>
    </w:sdtPr>
    <w:sdtEndPr>
      <w:rPr>
        <w:rStyle w:val="Numrodepage"/>
      </w:rPr>
    </w:sdtEndPr>
    <w:sdtContent>
      <w:p w14:paraId="4953070E" w14:textId="77777777" w:rsidR="004F4B98" w:rsidRDefault="004F4B98" w:rsidP="004F4B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42723D" w14:textId="77777777" w:rsidR="004F4B98" w:rsidRDefault="004F4B98" w:rsidP="009F2C8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32958119"/>
      <w:docPartObj>
        <w:docPartGallery w:val="Page Numbers (Bottom of Page)"/>
        <w:docPartUnique/>
      </w:docPartObj>
    </w:sdtPr>
    <w:sdtEndPr>
      <w:rPr>
        <w:rStyle w:val="Numrodepage"/>
      </w:rPr>
    </w:sdtEndPr>
    <w:sdtContent>
      <w:p w14:paraId="5BEBDE03" w14:textId="6A465690" w:rsidR="004F4B98" w:rsidRDefault="004F4B98" w:rsidP="004F4B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36424">
          <w:rPr>
            <w:rStyle w:val="Numrodepage"/>
            <w:noProof/>
          </w:rPr>
          <w:t>7</w:t>
        </w:r>
        <w:r>
          <w:rPr>
            <w:rStyle w:val="Numrodepage"/>
          </w:rPr>
          <w:fldChar w:fldCharType="end"/>
        </w:r>
      </w:p>
    </w:sdtContent>
  </w:sdt>
  <w:p w14:paraId="02B0F99A" w14:textId="77777777" w:rsidR="004F4B98" w:rsidRDefault="004F4B98" w:rsidP="009F2C8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59141" w14:textId="77777777" w:rsidR="00D07E65" w:rsidRDefault="00D07E65" w:rsidP="00F332BE">
      <w:r>
        <w:separator/>
      </w:r>
    </w:p>
  </w:footnote>
  <w:footnote w:type="continuationSeparator" w:id="0">
    <w:p w14:paraId="54B2BC3F" w14:textId="77777777" w:rsidR="00D07E65" w:rsidRDefault="00D07E65" w:rsidP="00F3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A6A"/>
    <w:multiLevelType w:val="hybridMultilevel"/>
    <w:tmpl w:val="6A84DD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069AB"/>
    <w:multiLevelType w:val="hybridMultilevel"/>
    <w:tmpl w:val="35A6A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A56A4"/>
    <w:multiLevelType w:val="hybridMultilevel"/>
    <w:tmpl w:val="0F884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CA292D"/>
    <w:multiLevelType w:val="hybridMultilevel"/>
    <w:tmpl w:val="15188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F509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C82BF2"/>
    <w:multiLevelType w:val="hybridMultilevel"/>
    <w:tmpl w:val="2F18F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0A76D8"/>
    <w:multiLevelType w:val="hybridMultilevel"/>
    <w:tmpl w:val="1A50E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166C2D"/>
    <w:multiLevelType w:val="hybridMultilevel"/>
    <w:tmpl w:val="B114E1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335835"/>
    <w:multiLevelType w:val="hybridMultilevel"/>
    <w:tmpl w:val="49E2B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FA3C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5"/>
  </w:num>
  <w:num w:numId="4">
    <w:abstractNumId w:val="0"/>
  </w:num>
  <w:num w:numId="5">
    <w:abstractNumId w:val="2"/>
  </w:num>
  <w:num w:numId="6">
    <w:abstractNumId w:val="7"/>
  </w:num>
  <w:num w:numId="7">
    <w:abstractNumId w:val="9"/>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BE"/>
    <w:rsid w:val="00041668"/>
    <w:rsid w:val="000E513A"/>
    <w:rsid w:val="000E6503"/>
    <w:rsid w:val="0014157E"/>
    <w:rsid w:val="00143281"/>
    <w:rsid w:val="001504E6"/>
    <w:rsid w:val="00160D5A"/>
    <w:rsid w:val="00164703"/>
    <w:rsid w:val="001C3D26"/>
    <w:rsid w:val="00203E6F"/>
    <w:rsid w:val="00233662"/>
    <w:rsid w:val="0029410B"/>
    <w:rsid w:val="002E2D52"/>
    <w:rsid w:val="0030557B"/>
    <w:rsid w:val="00393656"/>
    <w:rsid w:val="003B6A8D"/>
    <w:rsid w:val="003D5CE3"/>
    <w:rsid w:val="003F38B9"/>
    <w:rsid w:val="003F441B"/>
    <w:rsid w:val="00406A3A"/>
    <w:rsid w:val="004656CE"/>
    <w:rsid w:val="004A5C86"/>
    <w:rsid w:val="004C71C6"/>
    <w:rsid w:val="004F4B98"/>
    <w:rsid w:val="005E3A9F"/>
    <w:rsid w:val="005F6E5F"/>
    <w:rsid w:val="00611F1F"/>
    <w:rsid w:val="00625E45"/>
    <w:rsid w:val="00636424"/>
    <w:rsid w:val="00684DE1"/>
    <w:rsid w:val="006877B7"/>
    <w:rsid w:val="006F09E2"/>
    <w:rsid w:val="007250B6"/>
    <w:rsid w:val="007D6402"/>
    <w:rsid w:val="008332AC"/>
    <w:rsid w:val="00871124"/>
    <w:rsid w:val="00872E91"/>
    <w:rsid w:val="008A43A1"/>
    <w:rsid w:val="008A6B8C"/>
    <w:rsid w:val="009417AC"/>
    <w:rsid w:val="00975DC8"/>
    <w:rsid w:val="009C2C56"/>
    <w:rsid w:val="009F2C8D"/>
    <w:rsid w:val="00A25839"/>
    <w:rsid w:val="00A55991"/>
    <w:rsid w:val="00AC1628"/>
    <w:rsid w:val="00AF421F"/>
    <w:rsid w:val="00AF5B63"/>
    <w:rsid w:val="00B10586"/>
    <w:rsid w:val="00B27D61"/>
    <w:rsid w:val="00B43614"/>
    <w:rsid w:val="00B835A0"/>
    <w:rsid w:val="00BE5EA0"/>
    <w:rsid w:val="00C11BE8"/>
    <w:rsid w:val="00C75DC0"/>
    <w:rsid w:val="00C766B9"/>
    <w:rsid w:val="00C90CF5"/>
    <w:rsid w:val="00CC5464"/>
    <w:rsid w:val="00D07E65"/>
    <w:rsid w:val="00DB4149"/>
    <w:rsid w:val="00E31364"/>
    <w:rsid w:val="00E42A6C"/>
    <w:rsid w:val="00E45A5E"/>
    <w:rsid w:val="00E51040"/>
    <w:rsid w:val="00E66F2F"/>
    <w:rsid w:val="00F332BE"/>
    <w:rsid w:val="00F93E9D"/>
    <w:rsid w:val="00FF3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58BB"/>
  <w15:chartTrackingRefBased/>
  <w15:docId w15:val="{69C2DF8B-637E-454E-9B20-B57289B6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BE"/>
  </w:style>
  <w:style w:type="paragraph" w:styleId="Titre1">
    <w:name w:val="heading 1"/>
    <w:basedOn w:val="Normal"/>
    <w:next w:val="Normal"/>
    <w:link w:val="Titre1Car"/>
    <w:uiPriority w:val="9"/>
    <w:qFormat/>
    <w:rsid w:val="003936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936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332BE"/>
    <w:rPr>
      <w:sz w:val="20"/>
      <w:szCs w:val="20"/>
    </w:rPr>
  </w:style>
  <w:style w:type="character" w:customStyle="1" w:styleId="NotedebasdepageCar">
    <w:name w:val="Note de bas de page Car"/>
    <w:basedOn w:val="Policepardfaut"/>
    <w:link w:val="Notedebasdepage"/>
    <w:uiPriority w:val="99"/>
    <w:semiHidden/>
    <w:rsid w:val="00F332BE"/>
    <w:rPr>
      <w:sz w:val="20"/>
      <w:szCs w:val="20"/>
    </w:rPr>
  </w:style>
  <w:style w:type="character" w:styleId="Appelnotedebasdep">
    <w:name w:val="footnote reference"/>
    <w:basedOn w:val="Policepardfaut"/>
    <w:uiPriority w:val="99"/>
    <w:semiHidden/>
    <w:unhideWhenUsed/>
    <w:rsid w:val="00F332BE"/>
    <w:rPr>
      <w:vertAlign w:val="superscript"/>
    </w:rPr>
  </w:style>
  <w:style w:type="paragraph" w:styleId="Paragraphedeliste">
    <w:name w:val="List Paragraph"/>
    <w:basedOn w:val="Normal"/>
    <w:uiPriority w:val="34"/>
    <w:qFormat/>
    <w:rsid w:val="004A5C86"/>
    <w:pPr>
      <w:ind w:left="720"/>
      <w:contextualSpacing/>
    </w:pPr>
  </w:style>
  <w:style w:type="table" w:styleId="Tableausimple2">
    <w:name w:val="Plain Table 2"/>
    <w:basedOn w:val="TableauNormal"/>
    <w:uiPriority w:val="42"/>
    <w:rsid w:val="00C75D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utableau">
    <w:name w:val="Table Grid"/>
    <w:basedOn w:val="TableauNormal"/>
    <w:uiPriority w:val="39"/>
    <w:rsid w:val="0015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3B6A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39365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393656"/>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393656"/>
    <w:pPr>
      <w:spacing w:before="120"/>
    </w:pPr>
    <w:rPr>
      <w:rFonts w:cstheme="minorHAnsi"/>
      <w:b/>
      <w:bCs/>
      <w:i/>
      <w:iCs/>
    </w:rPr>
  </w:style>
  <w:style w:type="paragraph" w:styleId="TM2">
    <w:name w:val="toc 2"/>
    <w:basedOn w:val="Normal"/>
    <w:next w:val="Normal"/>
    <w:autoRedefine/>
    <w:uiPriority w:val="39"/>
    <w:unhideWhenUsed/>
    <w:rsid w:val="00393656"/>
    <w:pPr>
      <w:spacing w:before="120"/>
      <w:ind w:left="240"/>
    </w:pPr>
    <w:rPr>
      <w:rFonts w:cstheme="minorHAnsi"/>
      <w:b/>
      <w:bCs/>
      <w:sz w:val="22"/>
      <w:szCs w:val="22"/>
    </w:rPr>
  </w:style>
  <w:style w:type="paragraph" w:styleId="TM3">
    <w:name w:val="toc 3"/>
    <w:basedOn w:val="Normal"/>
    <w:next w:val="Normal"/>
    <w:autoRedefine/>
    <w:uiPriority w:val="39"/>
    <w:semiHidden/>
    <w:unhideWhenUsed/>
    <w:rsid w:val="00393656"/>
    <w:pPr>
      <w:ind w:left="480"/>
    </w:pPr>
    <w:rPr>
      <w:rFonts w:cstheme="minorHAnsi"/>
      <w:sz w:val="20"/>
      <w:szCs w:val="20"/>
    </w:rPr>
  </w:style>
  <w:style w:type="paragraph" w:styleId="TM4">
    <w:name w:val="toc 4"/>
    <w:basedOn w:val="Normal"/>
    <w:next w:val="Normal"/>
    <w:autoRedefine/>
    <w:uiPriority w:val="39"/>
    <w:semiHidden/>
    <w:unhideWhenUsed/>
    <w:rsid w:val="00393656"/>
    <w:pPr>
      <w:ind w:left="720"/>
    </w:pPr>
    <w:rPr>
      <w:rFonts w:cstheme="minorHAnsi"/>
      <w:sz w:val="20"/>
      <w:szCs w:val="20"/>
    </w:rPr>
  </w:style>
  <w:style w:type="paragraph" w:styleId="TM5">
    <w:name w:val="toc 5"/>
    <w:basedOn w:val="Normal"/>
    <w:next w:val="Normal"/>
    <w:autoRedefine/>
    <w:uiPriority w:val="39"/>
    <w:semiHidden/>
    <w:unhideWhenUsed/>
    <w:rsid w:val="00393656"/>
    <w:pPr>
      <w:ind w:left="960"/>
    </w:pPr>
    <w:rPr>
      <w:rFonts w:cstheme="minorHAnsi"/>
      <w:sz w:val="20"/>
      <w:szCs w:val="20"/>
    </w:rPr>
  </w:style>
  <w:style w:type="paragraph" w:styleId="TM6">
    <w:name w:val="toc 6"/>
    <w:basedOn w:val="Normal"/>
    <w:next w:val="Normal"/>
    <w:autoRedefine/>
    <w:uiPriority w:val="39"/>
    <w:semiHidden/>
    <w:unhideWhenUsed/>
    <w:rsid w:val="00393656"/>
    <w:pPr>
      <w:ind w:left="1200"/>
    </w:pPr>
    <w:rPr>
      <w:rFonts w:cstheme="minorHAnsi"/>
      <w:sz w:val="20"/>
      <w:szCs w:val="20"/>
    </w:rPr>
  </w:style>
  <w:style w:type="paragraph" w:styleId="TM7">
    <w:name w:val="toc 7"/>
    <w:basedOn w:val="Normal"/>
    <w:next w:val="Normal"/>
    <w:autoRedefine/>
    <w:uiPriority w:val="39"/>
    <w:semiHidden/>
    <w:unhideWhenUsed/>
    <w:rsid w:val="00393656"/>
    <w:pPr>
      <w:ind w:left="1440"/>
    </w:pPr>
    <w:rPr>
      <w:rFonts w:cstheme="minorHAnsi"/>
      <w:sz w:val="20"/>
      <w:szCs w:val="20"/>
    </w:rPr>
  </w:style>
  <w:style w:type="paragraph" w:styleId="TM8">
    <w:name w:val="toc 8"/>
    <w:basedOn w:val="Normal"/>
    <w:next w:val="Normal"/>
    <w:autoRedefine/>
    <w:uiPriority w:val="39"/>
    <w:semiHidden/>
    <w:unhideWhenUsed/>
    <w:rsid w:val="00393656"/>
    <w:pPr>
      <w:ind w:left="1680"/>
    </w:pPr>
    <w:rPr>
      <w:rFonts w:cstheme="minorHAnsi"/>
      <w:sz w:val="20"/>
      <w:szCs w:val="20"/>
    </w:rPr>
  </w:style>
  <w:style w:type="paragraph" w:styleId="TM9">
    <w:name w:val="toc 9"/>
    <w:basedOn w:val="Normal"/>
    <w:next w:val="Normal"/>
    <w:autoRedefine/>
    <w:uiPriority w:val="39"/>
    <w:semiHidden/>
    <w:unhideWhenUsed/>
    <w:rsid w:val="00393656"/>
    <w:pPr>
      <w:ind w:left="1920"/>
    </w:pPr>
    <w:rPr>
      <w:rFonts w:cstheme="minorHAnsi"/>
      <w:sz w:val="20"/>
      <w:szCs w:val="20"/>
    </w:rPr>
  </w:style>
  <w:style w:type="character" w:customStyle="1" w:styleId="Titre2Car">
    <w:name w:val="Titre 2 Car"/>
    <w:basedOn w:val="Policepardfaut"/>
    <w:link w:val="Titre2"/>
    <w:uiPriority w:val="9"/>
    <w:rsid w:val="00393656"/>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9F2C8D"/>
    <w:rPr>
      <w:color w:val="0563C1" w:themeColor="hyperlink"/>
      <w:u w:val="single"/>
    </w:rPr>
  </w:style>
  <w:style w:type="paragraph" w:styleId="Pieddepage">
    <w:name w:val="footer"/>
    <w:basedOn w:val="Normal"/>
    <w:link w:val="PieddepageCar"/>
    <w:uiPriority w:val="99"/>
    <w:unhideWhenUsed/>
    <w:rsid w:val="009F2C8D"/>
    <w:pPr>
      <w:tabs>
        <w:tab w:val="center" w:pos="4536"/>
        <w:tab w:val="right" w:pos="9072"/>
      </w:tabs>
    </w:pPr>
  </w:style>
  <w:style w:type="character" w:customStyle="1" w:styleId="PieddepageCar">
    <w:name w:val="Pied de page Car"/>
    <w:basedOn w:val="Policepardfaut"/>
    <w:link w:val="Pieddepage"/>
    <w:uiPriority w:val="99"/>
    <w:rsid w:val="009F2C8D"/>
  </w:style>
  <w:style w:type="character" w:styleId="Numrodepage">
    <w:name w:val="page number"/>
    <w:basedOn w:val="Policepardfaut"/>
    <w:uiPriority w:val="99"/>
    <w:semiHidden/>
    <w:unhideWhenUsed/>
    <w:rsid w:val="009F2C8D"/>
  </w:style>
  <w:style w:type="character" w:styleId="Marquedecommentaire">
    <w:name w:val="annotation reference"/>
    <w:basedOn w:val="Policepardfaut"/>
    <w:uiPriority w:val="99"/>
    <w:semiHidden/>
    <w:unhideWhenUsed/>
    <w:rsid w:val="00B27D61"/>
    <w:rPr>
      <w:sz w:val="16"/>
      <w:szCs w:val="16"/>
    </w:rPr>
  </w:style>
  <w:style w:type="paragraph" w:styleId="Commentaire">
    <w:name w:val="annotation text"/>
    <w:basedOn w:val="Normal"/>
    <w:link w:val="CommentaireCar"/>
    <w:uiPriority w:val="99"/>
    <w:semiHidden/>
    <w:unhideWhenUsed/>
    <w:rsid w:val="00B27D61"/>
    <w:rPr>
      <w:sz w:val="20"/>
      <w:szCs w:val="20"/>
    </w:rPr>
  </w:style>
  <w:style w:type="character" w:customStyle="1" w:styleId="CommentaireCar">
    <w:name w:val="Commentaire Car"/>
    <w:basedOn w:val="Policepardfaut"/>
    <w:link w:val="Commentaire"/>
    <w:uiPriority w:val="99"/>
    <w:semiHidden/>
    <w:rsid w:val="00B27D61"/>
    <w:rPr>
      <w:sz w:val="20"/>
      <w:szCs w:val="20"/>
    </w:rPr>
  </w:style>
  <w:style w:type="paragraph" w:styleId="Objetducommentaire">
    <w:name w:val="annotation subject"/>
    <w:basedOn w:val="Commentaire"/>
    <w:next w:val="Commentaire"/>
    <w:link w:val="ObjetducommentaireCar"/>
    <w:uiPriority w:val="99"/>
    <w:semiHidden/>
    <w:unhideWhenUsed/>
    <w:rsid w:val="00B27D61"/>
    <w:rPr>
      <w:b/>
      <w:bCs/>
    </w:rPr>
  </w:style>
  <w:style w:type="character" w:customStyle="1" w:styleId="ObjetducommentaireCar">
    <w:name w:val="Objet du commentaire Car"/>
    <w:basedOn w:val="CommentaireCar"/>
    <w:link w:val="Objetducommentaire"/>
    <w:uiPriority w:val="99"/>
    <w:semiHidden/>
    <w:rsid w:val="00B27D61"/>
    <w:rPr>
      <w:b/>
      <w:bCs/>
      <w:sz w:val="20"/>
      <w:szCs w:val="20"/>
    </w:rPr>
  </w:style>
  <w:style w:type="paragraph" w:styleId="Textedebulles">
    <w:name w:val="Balloon Text"/>
    <w:basedOn w:val="Normal"/>
    <w:link w:val="TextedebullesCar"/>
    <w:uiPriority w:val="99"/>
    <w:semiHidden/>
    <w:unhideWhenUsed/>
    <w:rsid w:val="00B27D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D61"/>
    <w:rPr>
      <w:rFonts w:ascii="Segoe UI" w:hAnsi="Segoe UI" w:cs="Segoe UI"/>
      <w:sz w:val="18"/>
      <w:szCs w:val="18"/>
    </w:rPr>
  </w:style>
  <w:style w:type="paragraph" w:styleId="Rvision">
    <w:name w:val="Revision"/>
    <w:hidden/>
    <w:uiPriority w:val="99"/>
    <w:semiHidden/>
    <w:rsid w:val="00BE5EA0"/>
  </w:style>
  <w:style w:type="character" w:customStyle="1" w:styleId="UnresolvedMention">
    <w:name w:val="Unresolved Mention"/>
    <w:basedOn w:val="Policepardfaut"/>
    <w:uiPriority w:val="99"/>
    <w:semiHidden/>
    <w:unhideWhenUsed/>
    <w:rsid w:val="0061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4612">
      <w:bodyDiv w:val="1"/>
      <w:marLeft w:val="0"/>
      <w:marRight w:val="0"/>
      <w:marTop w:val="0"/>
      <w:marBottom w:val="0"/>
      <w:divBdr>
        <w:top w:val="none" w:sz="0" w:space="0" w:color="auto"/>
        <w:left w:val="none" w:sz="0" w:space="0" w:color="auto"/>
        <w:bottom w:val="none" w:sz="0" w:space="0" w:color="auto"/>
        <w:right w:val="none" w:sz="0" w:space="0" w:color="auto"/>
      </w:divBdr>
    </w:div>
    <w:div w:id="388767159">
      <w:bodyDiv w:val="1"/>
      <w:marLeft w:val="0"/>
      <w:marRight w:val="0"/>
      <w:marTop w:val="0"/>
      <w:marBottom w:val="0"/>
      <w:divBdr>
        <w:top w:val="none" w:sz="0" w:space="0" w:color="auto"/>
        <w:left w:val="none" w:sz="0" w:space="0" w:color="auto"/>
        <w:bottom w:val="none" w:sz="0" w:space="0" w:color="auto"/>
        <w:right w:val="none" w:sz="0" w:space="0" w:color="auto"/>
      </w:divBdr>
    </w:div>
    <w:div w:id="519781826">
      <w:bodyDiv w:val="1"/>
      <w:marLeft w:val="0"/>
      <w:marRight w:val="0"/>
      <w:marTop w:val="0"/>
      <w:marBottom w:val="0"/>
      <w:divBdr>
        <w:top w:val="none" w:sz="0" w:space="0" w:color="auto"/>
        <w:left w:val="none" w:sz="0" w:space="0" w:color="auto"/>
        <w:bottom w:val="none" w:sz="0" w:space="0" w:color="auto"/>
        <w:right w:val="none" w:sz="0" w:space="0" w:color="auto"/>
      </w:divBdr>
    </w:div>
    <w:div w:id="889919963">
      <w:bodyDiv w:val="1"/>
      <w:marLeft w:val="0"/>
      <w:marRight w:val="0"/>
      <w:marTop w:val="0"/>
      <w:marBottom w:val="0"/>
      <w:divBdr>
        <w:top w:val="none" w:sz="0" w:space="0" w:color="auto"/>
        <w:left w:val="none" w:sz="0" w:space="0" w:color="auto"/>
        <w:bottom w:val="none" w:sz="0" w:space="0" w:color="auto"/>
        <w:right w:val="none" w:sz="0" w:space="0" w:color="auto"/>
      </w:divBdr>
    </w:div>
    <w:div w:id="985358363">
      <w:bodyDiv w:val="1"/>
      <w:marLeft w:val="0"/>
      <w:marRight w:val="0"/>
      <w:marTop w:val="0"/>
      <w:marBottom w:val="0"/>
      <w:divBdr>
        <w:top w:val="none" w:sz="0" w:space="0" w:color="auto"/>
        <w:left w:val="none" w:sz="0" w:space="0" w:color="auto"/>
        <w:bottom w:val="none" w:sz="0" w:space="0" w:color="auto"/>
        <w:right w:val="none" w:sz="0" w:space="0" w:color="auto"/>
      </w:divBdr>
    </w:div>
    <w:div w:id="1085810060">
      <w:bodyDiv w:val="1"/>
      <w:marLeft w:val="0"/>
      <w:marRight w:val="0"/>
      <w:marTop w:val="0"/>
      <w:marBottom w:val="0"/>
      <w:divBdr>
        <w:top w:val="none" w:sz="0" w:space="0" w:color="auto"/>
        <w:left w:val="none" w:sz="0" w:space="0" w:color="auto"/>
        <w:bottom w:val="none" w:sz="0" w:space="0" w:color="auto"/>
        <w:right w:val="none" w:sz="0" w:space="0" w:color="auto"/>
      </w:divBdr>
    </w:div>
    <w:div w:id="1107653874">
      <w:bodyDiv w:val="1"/>
      <w:marLeft w:val="0"/>
      <w:marRight w:val="0"/>
      <w:marTop w:val="0"/>
      <w:marBottom w:val="0"/>
      <w:divBdr>
        <w:top w:val="none" w:sz="0" w:space="0" w:color="auto"/>
        <w:left w:val="none" w:sz="0" w:space="0" w:color="auto"/>
        <w:bottom w:val="none" w:sz="0" w:space="0" w:color="auto"/>
        <w:right w:val="none" w:sz="0" w:space="0" w:color="auto"/>
      </w:divBdr>
    </w:div>
    <w:div w:id="1205171856">
      <w:bodyDiv w:val="1"/>
      <w:marLeft w:val="0"/>
      <w:marRight w:val="0"/>
      <w:marTop w:val="0"/>
      <w:marBottom w:val="0"/>
      <w:divBdr>
        <w:top w:val="none" w:sz="0" w:space="0" w:color="auto"/>
        <w:left w:val="none" w:sz="0" w:space="0" w:color="auto"/>
        <w:bottom w:val="none" w:sz="0" w:space="0" w:color="auto"/>
        <w:right w:val="none" w:sz="0" w:space="0" w:color="auto"/>
      </w:divBdr>
    </w:div>
    <w:div w:id="1531723217">
      <w:bodyDiv w:val="1"/>
      <w:marLeft w:val="0"/>
      <w:marRight w:val="0"/>
      <w:marTop w:val="0"/>
      <w:marBottom w:val="0"/>
      <w:divBdr>
        <w:top w:val="none" w:sz="0" w:space="0" w:color="auto"/>
        <w:left w:val="none" w:sz="0" w:space="0" w:color="auto"/>
        <w:bottom w:val="none" w:sz="0" w:space="0" w:color="auto"/>
        <w:right w:val="none" w:sz="0" w:space="0" w:color="auto"/>
      </w:divBdr>
    </w:div>
    <w:div w:id="1641493046">
      <w:bodyDiv w:val="1"/>
      <w:marLeft w:val="0"/>
      <w:marRight w:val="0"/>
      <w:marTop w:val="0"/>
      <w:marBottom w:val="0"/>
      <w:divBdr>
        <w:top w:val="none" w:sz="0" w:space="0" w:color="auto"/>
        <w:left w:val="none" w:sz="0" w:space="0" w:color="auto"/>
        <w:bottom w:val="none" w:sz="0" w:space="0" w:color="auto"/>
        <w:right w:val="none" w:sz="0" w:space="0" w:color="auto"/>
      </w:divBdr>
    </w:div>
    <w:div w:id="1688092227">
      <w:bodyDiv w:val="1"/>
      <w:marLeft w:val="0"/>
      <w:marRight w:val="0"/>
      <w:marTop w:val="0"/>
      <w:marBottom w:val="0"/>
      <w:divBdr>
        <w:top w:val="none" w:sz="0" w:space="0" w:color="auto"/>
        <w:left w:val="none" w:sz="0" w:space="0" w:color="auto"/>
        <w:bottom w:val="none" w:sz="0" w:space="0" w:color="auto"/>
        <w:right w:val="none" w:sz="0" w:space="0" w:color="auto"/>
      </w:divBdr>
    </w:div>
    <w:div w:id="1774550316">
      <w:bodyDiv w:val="1"/>
      <w:marLeft w:val="0"/>
      <w:marRight w:val="0"/>
      <w:marTop w:val="0"/>
      <w:marBottom w:val="0"/>
      <w:divBdr>
        <w:top w:val="none" w:sz="0" w:space="0" w:color="auto"/>
        <w:left w:val="none" w:sz="0" w:space="0" w:color="auto"/>
        <w:bottom w:val="none" w:sz="0" w:space="0" w:color="auto"/>
        <w:right w:val="none" w:sz="0" w:space="0" w:color="auto"/>
      </w:divBdr>
    </w:div>
    <w:div w:id="18891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67A6EEF5-D162-411B-9059-A9A99DBE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hp</cp:lastModifiedBy>
  <cp:revision>3</cp:revision>
  <dcterms:created xsi:type="dcterms:W3CDTF">2021-03-08T22:29:00Z</dcterms:created>
  <dcterms:modified xsi:type="dcterms:W3CDTF">2021-03-08T22:29:00Z</dcterms:modified>
</cp:coreProperties>
</file>